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B48F" w14:textId="7E6E2436" w:rsidR="003733BE" w:rsidRDefault="00496AE1" w:rsidP="00496AE1">
      <w:pPr>
        <w:pStyle w:val="BodyText"/>
        <w:tabs>
          <w:tab w:val="left" w:pos="4085"/>
        </w:tabs>
        <w:ind w:left="117"/>
        <w:rPr>
          <w:rFonts w:ascii="Times New Roman"/>
          <w:noProof/>
        </w:rPr>
      </w:pPr>
      <w:bookmarkStart w:id="0" w:name="_GoBack"/>
      <w:bookmarkEnd w:id="0"/>
      <w:r>
        <w:rPr>
          <w:rFonts w:ascii="Times New Roman"/>
          <w:noProof/>
        </w:rPr>
        <w:tab/>
      </w:r>
    </w:p>
    <w:p w14:paraId="70666BC5" w14:textId="3DF0243C" w:rsidR="00496AE1" w:rsidRDefault="00496AE1">
      <w:pPr>
        <w:pStyle w:val="BodyText"/>
        <w:ind w:left="117"/>
        <w:rPr>
          <w:rFonts w:ascii="Times New Roman"/>
          <w:noProof/>
        </w:rPr>
      </w:pPr>
    </w:p>
    <w:p w14:paraId="40AAEE09" w14:textId="71D33B73" w:rsidR="00496AE1" w:rsidRDefault="00496AE1">
      <w:pPr>
        <w:pStyle w:val="BodyText"/>
        <w:ind w:left="117"/>
        <w:rPr>
          <w:rFonts w:ascii="Times New Roman"/>
          <w:noProof/>
        </w:rPr>
      </w:pPr>
    </w:p>
    <w:p w14:paraId="1269235C" w14:textId="667E3458" w:rsidR="00496AE1" w:rsidRDefault="00496AE1">
      <w:pPr>
        <w:pStyle w:val="BodyText"/>
        <w:ind w:left="117"/>
        <w:rPr>
          <w:rFonts w:ascii="Times New Roman"/>
          <w:noProof/>
        </w:rPr>
      </w:pPr>
    </w:p>
    <w:p w14:paraId="12AB0F74" w14:textId="477C95CE" w:rsidR="00496AE1" w:rsidRDefault="00496AE1">
      <w:pPr>
        <w:pStyle w:val="BodyText"/>
        <w:ind w:left="117"/>
        <w:rPr>
          <w:rFonts w:ascii="Times New Roman"/>
          <w:noProof/>
        </w:rPr>
      </w:pPr>
    </w:p>
    <w:p w14:paraId="118BD050" w14:textId="77777777" w:rsidR="00496AE1" w:rsidRDefault="00496AE1">
      <w:pPr>
        <w:pStyle w:val="BodyText"/>
        <w:ind w:left="117"/>
        <w:rPr>
          <w:rFonts w:ascii="Times New Roman"/>
        </w:rPr>
      </w:pPr>
    </w:p>
    <w:p w14:paraId="18D987AD" w14:textId="77777777" w:rsidR="003733BE" w:rsidRDefault="003733BE">
      <w:pPr>
        <w:pStyle w:val="BodyText"/>
        <w:spacing w:before="3"/>
        <w:rPr>
          <w:rFonts w:ascii="Times New Roman"/>
          <w:sz w:val="14"/>
        </w:rPr>
      </w:pPr>
    </w:p>
    <w:p w14:paraId="6C36B463" w14:textId="77777777" w:rsidR="003733BE" w:rsidRDefault="007C7991">
      <w:pPr>
        <w:spacing w:before="94" w:line="256" w:lineRule="auto"/>
        <w:ind w:left="1059" w:right="2938" w:firstLine="2"/>
        <w:rPr>
          <w:b/>
          <w:sz w:val="20"/>
        </w:rPr>
      </w:pPr>
      <w:r>
        <w:rPr>
          <w:b/>
          <w:w w:val="105"/>
          <w:sz w:val="20"/>
        </w:rPr>
        <w:t>SAN ANTONIO INTERNATIONAL AIRPORT EMERGENCY CONTINGENCY PLAN</w:t>
      </w:r>
    </w:p>
    <w:p w14:paraId="09B3312E" w14:textId="77777777" w:rsidR="003733BE" w:rsidRDefault="003733BE">
      <w:pPr>
        <w:pStyle w:val="BodyText"/>
        <w:spacing w:before="6"/>
        <w:rPr>
          <w:b/>
          <w:sz w:val="21"/>
        </w:rPr>
      </w:pPr>
    </w:p>
    <w:p w14:paraId="3A7264E3" w14:textId="77777777" w:rsidR="003733BE" w:rsidRDefault="007C7991">
      <w:pPr>
        <w:pStyle w:val="BodyText"/>
        <w:spacing w:line="254" w:lineRule="auto"/>
        <w:ind w:left="1056" w:right="244" w:firstLine="3"/>
      </w:pPr>
      <w:r>
        <w:rPr>
          <w:w w:val="105"/>
        </w:rPr>
        <w:t xml:space="preserve">SAN ANTONIO INTERNATIONAL AIRPORT has prepared this Emergency Contingency Plan pursuant to §42301 of the FM Modernization and Reform Act of 2012. Questions regarding this plan can be directed to Robert A. VanBurg; </w:t>
      </w:r>
      <w:hyperlink r:id="rId7">
        <w:r>
          <w:rPr>
            <w:w w:val="105"/>
          </w:rPr>
          <w:t>robert.vanburg@sanantonio.gov</w:t>
        </w:r>
      </w:hyperlink>
    </w:p>
    <w:p w14:paraId="519534A0" w14:textId="77777777" w:rsidR="003733BE" w:rsidRDefault="007C7991">
      <w:pPr>
        <w:pStyle w:val="BodyText"/>
        <w:spacing w:before="1" w:line="256" w:lineRule="auto"/>
        <w:ind w:left="1051" w:right="244" w:firstLine="3"/>
      </w:pPr>
      <w:r>
        <w:rPr>
          <w:w w:val="105"/>
        </w:rPr>
        <w:t>San Antonio International Airport is filing this plan with the Department of Transportation because (1) it is a commercial airport or (2) this airport may be used by an air carrier described in USC 42301(a)(1) for diversions.</w:t>
      </w:r>
    </w:p>
    <w:p w14:paraId="6410C7FF" w14:textId="77777777" w:rsidR="003733BE" w:rsidRDefault="003733BE">
      <w:pPr>
        <w:pStyle w:val="BodyText"/>
        <w:spacing w:before="7"/>
      </w:pPr>
    </w:p>
    <w:p w14:paraId="72D574B9" w14:textId="77777777" w:rsidR="003733BE" w:rsidRDefault="007C7991">
      <w:pPr>
        <w:pStyle w:val="BodyText"/>
        <w:spacing w:before="1" w:line="256" w:lineRule="auto"/>
        <w:ind w:left="1051" w:right="512" w:firstLine="3"/>
      </w:pPr>
      <w:r>
        <w:rPr>
          <w:w w:val="105"/>
        </w:rPr>
        <w:t>This plan describes how, following excessive tarmac delays and to the extent practicable,</w:t>
      </w:r>
    </w:p>
    <w:p w14:paraId="01EBDD6A" w14:textId="77777777" w:rsidR="003733BE" w:rsidRDefault="007C7991">
      <w:pPr>
        <w:pStyle w:val="BodyText"/>
        <w:spacing w:line="228" w:lineRule="exact"/>
        <w:ind w:left="1055"/>
      </w:pPr>
      <w:r>
        <w:rPr>
          <w:w w:val="105"/>
        </w:rPr>
        <w:t>San Antonio International will:</w:t>
      </w:r>
    </w:p>
    <w:p w14:paraId="5099D6E4" w14:textId="77777777" w:rsidR="003733BE" w:rsidRDefault="007C7991">
      <w:pPr>
        <w:pStyle w:val="ListParagraph"/>
        <w:numPr>
          <w:ilvl w:val="0"/>
          <w:numId w:val="1"/>
        </w:numPr>
        <w:tabs>
          <w:tab w:val="left" w:pos="1400"/>
          <w:tab w:val="left" w:pos="1401"/>
        </w:tabs>
        <w:spacing w:before="149"/>
        <w:ind w:hanging="343"/>
        <w:rPr>
          <w:sz w:val="20"/>
        </w:rPr>
      </w:pPr>
      <w:r>
        <w:rPr>
          <w:w w:val="105"/>
          <w:sz w:val="20"/>
        </w:rPr>
        <w:t>Provide for the deplanement of</w:t>
      </w:r>
      <w:r>
        <w:rPr>
          <w:spacing w:val="-24"/>
          <w:w w:val="105"/>
          <w:sz w:val="20"/>
        </w:rPr>
        <w:t xml:space="preserve"> </w:t>
      </w:r>
      <w:r>
        <w:rPr>
          <w:w w:val="105"/>
          <w:sz w:val="20"/>
        </w:rPr>
        <w:t>passengers;</w:t>
      </w:r>
    </w:p>
    <w:p w14:paraId="38D5C930" w14:textId="77777777" w:rsidR="003733BE" w:rsidRDefault="007C7991">
      <w:pPr>
        <w:pStyle w:val="ListParagraph"/>
        <w:numPr>
          <w:ilvl w:val="0"/>
          <w:numId w:val="1"/>
        </w:numPr>
        <w:tabs>
          <w:tab w:val="left" w:pos="1400"/>
          <w:tab w:val="left" w:pos="1401"/>
        </w:tabs>
        <w:ind w:hanging="343"/>
        <w:rPr>
          <w:sz w:val="20"/>
        </w:rPr>
      </w:pPr>
      <w:r>
        <w:rPr>
          <w:w w:val="105"/>
          <w:sz w:val="20"/>
        </w:rPr>
        <w:t>Provide</w:t>
      </w:r>
      <w:r>
        <w:rPr>
          <w:spacing w:val="-2"/>
          <w:w w:val="105"/>
          <w:sz w:val="20"/>
        </w:rPr>
        <w:t xml:space="preserve"> </w:t>
      </w:r>
      <w:r>
        <w:rPr>
          <w:w w:val="105"/>
          <w:sz w:val="20"/>
        </w:rPr>
        <w:t>for</w:t>
      </w:r>
      <w:r>
        <w:rPr>
          <w:spacing w:val="9"/>
          <w:w w:val="105"/>
          <w:sz w:val="20"/>
        </w:rPr>
        <w:t xml:space="preserve"> </w:t>
      </w:r>
      <w:r>
        <w:rPr>
          <w:w w:val="105"/>
          <w:sz w:val="20"/>
        </w:rPr>
        <w:t>the</w:t>
      </w:r>
      <w:r>
        <w:rPr>
          <w:spacing w:val="-12"/>
          <w:w w:val="105"/>
          <w:sz w:val="20"/>
        </w:rPr>
        <w:t xml:space="preserve"> </w:t>
      </w:r>
      <w:r>
        <w:rPr>
          <w:w w:val="105"/>
          <w:sz w:val="20"/>
        </w:rPr>
        <w:t>sharing</w:t>
      </w:r>
      <w:r>
        <w:rPr>
          <w:spacing w:val="1"/>
          <w:w w:val="105"/>
          <w:sz w:val="20"/>
        </w:rPr>
        <w:t xml:space="preserve"> </w:t>
      </w:r>
      <w:r>
        <w:rPr>
          <w:w w:val="105"/>
          <w:sz w:val="20"/>
        </w:rPr>
        <w:t>of</w:t>
      </w:r>
      <w:r>
        <w:rPr>
          <w:spacing w:val="-12"/>
          <w:w w:val="105"/>
          <w:sz w:val="20"/>
        </w:rPr>
        <w:t xml:space="preserve"> </w:t>
      </w:r>
      <w:r>
        <w:rPr>
          <w:w w:val="105"/>
          <w:sz w:val="20"/>
        </w:rPr>
        <w:t>facilities</w:t>
      </w:r>
      <w:r>
        <w:rPr>
          <w:spacing w:val="-1"/>
          <w:w w:val="105"/>
          <w:sz w:val="20"/>
        </w:rPr>
        <w:t xml:space="preserve"> </w:t>
      </w:r>
      <w:r>
        <w:rPr>
          <w:w w:val="105"/>
          <w:sz w:val="20"/>
        </w:rPr>
        <w:t>and</w:t>
      </w:r>
      <w:r>
        <w:rPr>
          <w:spacing w:val="-11"/>
          <w:w w:val="105"/>
          <w:sz w:val="20"/>
        </w:rPr>
        <w:t xml:space="preserve"> </w:t>
      </w:r>
      <w:r>
        <w:rPr>
          <w:w w:val="105"/>
          <w:sz w:val="20"/>
        </w:rPr>
        <w:t>make</w:t>
      </w:r>
      <w:r>
        <w:rPr>
          <w:spacing w:val="-9"/>
          <w:w w:val="105"/>
          <w:sz w:val="20"/>
        </w:rPr>
        <w:t xml:space="preserve"> </w:t>
      </w:r>
      <w:r>
        <w:rPr>
          <w:w w:val="105"/>
          <w:sz w:val="20"/>
        </w:rPr>
        <w:t>gates</w:t>
      </w:r>
      <w:r>
        <w:rPr>
          <w:spacing w:val="-3"/>
          <w:w w:val="105"/>
          <w:sz w:val="20"/>
        </w:rPr>
        <w:t xml:space="preserve"> </w:t>
      </w:r>
      <w:r>
        <w:rPr>
          <w:w w:val="105"/>
          <w:sz w:val="20"/>
        </w:rPr>
        <w:t>available at</w:t>
      </w:r>
      <w:r>
        <w:rPr>
          <w:spacing w:val="-9"/>
          <w:w w:val="105"/>
          <w:sz w:val="20"/>
        </w:rPr>
        <w:t xml:space="preserve"> </w:t>
      </w:r>
      <w:r>
        <w:rPr>
          <w:w w:val="105"/>
          <w:sz w:val="20"/>
        </w:rPr>
        <w:t>the</w:t>
      </w:r>
      <w:r>
        <w:rPr>
          <w:spacing w:val="-8"/>
          <w:w w:val="105"/>
          <w:sz w:val="20"/>
        </w:rPr>
        <w:t xml:space="preserve"> </w:t>
      </w:r>
      <w:r>
        <w:rPr>
          <w:w w:val="105"/>
          <w:sz w:val="20"/>
        </w:rPr>
        <w:t>airport;</w:t>
      </w:r>
      <w:r>
        <w:rPr>
          <w:spacing w:val="-2"/>
          <w:w w:val="105"/>
          <w:sz w:val="20"/>
        </w:rPr>
        <w:t xml:space="preserve"> </w:t>
      </w:r>
      <w:r>
        <w:rPr>
          <w:w w:val="105"/>
          <w:sz w:val="20"/>
        </w:rPr>
        <w:t>and</w:t>
      </w:r>
    </w:p>
    <w:p w14:paraId="7C94178B" w14:textId="77777777" w:rsidR="003733BE" w:rsidRDefault="007C7991">
      <w:pPr>
        <w:pStyle w:val="ListParagraph"/>
        <w:numPr>
          <w:ilvl w:val="0"/>
          <w:numId w:val="1"/>
        </w:numPr>
        <w:tabs>
          <w:tab w:val="left" w:pos="1400"/>
          <w:tab w:val="left" w:pos="1401"/>
        </w:tabs>
        <w:spacing w:line="252" w:lineRule="auto"/>
        <w:ind w:right="576" w:hanging="348"/>
        <w:rPr>
          <w:sz w:val="20"/>
        </w:rPr>
      </w:pPr>
      <w:r>
        <w:rPr>
          <w:w w:val="105"/>
          <w:sz w:val="20"/>
        </w:rPr>
        <w:t>Provide</w:t>
      </w:r>
      <w:r>
        <w:rPr>
          <w:spacing w:val="-3"/>
          <w:w w:val="105"/>
          <w:sz w:val="20"/>
        </w:rPr>
        <w:t xml:space="preserve"> </w:t>
      </w:r>
      <w:r>
        <w:rPr>
          <w:w w:val="105"/>
          <w:sz w:val="20"/>
        </w:rPr>
        <w:t>a</w:t>
      </w:r>
      <w:r>
        <w:rPr>
          <w:spacing w:val="-2"/>
          <w:w w:val="105"/>
          <w:sz w:val="20"/>
        </w:rPr>
        <w:t xml:space="preserve"> </w:t>
      </w:r>
      <w:r>
        <w:rPr>
          <w:w w:val="105"/>
          <w:sz w:val="20"/>
        </w:rPr>
        <w:t>sterile</w:t>
      </w:r>
      <w:r>
        <w:rPr>
          <w:spacing w:val="-9"/>
          <w:w w:val="105"/>
          <w:sz w:val="20"/>
        </w:rPr>
        <w:t xml:space="preserve"> </w:t>
      </w:r>
      <w:r>
        <w:rPr>
          <w:w w:val="105"/>
          <w:sz w:val="20"/>
        </w:rPr>
        <w:t>area</w:t>
      </w:r>
      <w:r>
        <w:rPr>
          <w:spacing w:val="-12"/>
          <w:w w:val="105"/>
          <w:sz w:val="20"/>
        </w:rPr>
        <w:t xml:space="preserve"> </w:t>
      </w:r>
      <w:r>
        <w:rPr>
          <w:w w:val="105"/>
          <w:sz w:val="20"/>
        </w:rPr>
        <w:t>following</w:t>
      </w:r>
      <w:r>
        <w:rPr>
          <w:spacing w:val="2"/>
          <w:w w:val="105"/>
          <w:sz w:val="20"/>
        </w:rPr>
        <w:t xml:space="preserve"> </w:t>
      </w:r>
      <w:r>
        <w:rPr>
          <w:w w:val="105"/>
          <w:sz w:val="20"/>
        </w:rPr>
        <w:t>excessive tarmac</w:t>
      </w:r>
      <w:r>
        <w:rPr>
          <w:spacing w:val="-10"/>
          <w:w w:val="105"/>
          <w:sz w:val="20"/>
        </w:rPr>
        <w:t xml:space="preserve"> </w:t>
      </w:r>
      <w:r>
        <w:rPr>
          <w:w w:val="105"/>
          <w:sz w:val="20"/>
        </w:rPr>
        <w:t>delays</w:t>
      </w:r>
      <w:r>
        <w:rPr>
          <w:spacing w:val="-5"/>
          <w:w w:val="105"/>
          <w:sz w:val="20"/>
        </w:rPr>
        <w:t xml:space="preserve"> </w:t>
      </w:r>
      <w:r>
        <w:rPr>
          <w:w w:val="105"/>
          <w:sz w:val="20"/>
        </w:rPr>
        <w:t>for</w:t>
      </w:r>
      <w:r>
        <w:rPr>
          <w:spacing w:val="-9"/>
          <w:w w:val="105"/>
          <w:sz w:val="20"/>
        </w:rPr>
        <w:t xml:space="preserve"> </w:t>
      </w:r>
      <w:r>
        <w:rPr>
          <w:w w:val="105"/>
          <w:sz w:val="20"/>
        </w:rPr>
        <w:t>passengers who</w:t>
      </w:r>
      <w:r>
        <w:rPr>
          <w:spacing w:val="-12"/>
          <w:w w:val="105"/>
          <w:sz w:val="20"/>
        </w:rPr>
        <w:t xml:space="preserve"> </w:t>
      </w:r>
      <w:r>
        <w:rPr>
          <w:w w:val="105"/>
          <w:sz w:val="20"/>
        </w:rPr>
        <w:t>have not</w:t>
      </w:r>
      <w:r>
        <w:rPr>
          <w:spacing w:val="-16"/>
          <w:w w:val="105"/>
          <w:sz w:val="20"/>
        </w:rPr>
        <w:t xml:space="preserve"> </w:t>
      </w:r>
      <w:r>
        <w:rPr>
          <w:w w:val="105"/>
          <w:sz w:val="20"/>
        </w:rPr>
        <w:t>yet</w:t>
      </w:r>
      <w:r>
        <w:rPr>
          <w:spacing w:val="-10"/>
          <w:w w:val="105"/>
          <w:sz w:val="20"/>
        </w:rPr>
        <w:t xml:space="preserve"> </w:t>
      </w:r>
      <w:r>
        <w:rPr>
          <w:w w:val="105"/>
          <w:sz w:val="20"/>
        </w:rPr>
        <w:t>cleared</w:t>
      </w:r>
      <w:r>
        <w:rPr>
          <w:spacing w:val="-3"/>
          <w:w w:val="105"/>
          <w:sz w:val="20"/>
        </w:rPr>
        <w:t xml:space="preserve"> </w:t>
      </w:r>
      <w:r>
        <w:rPr>
          <w:w w:val="105"/>
          <w:sz w:val="20"/>
        </w:rPr>
        <w:t>United</w:t>
      </w:r>
      <w:r>
        <w:rPr>
          <w:spacing w:val="-12"/>
          <w:w w:val="105"/>
          <w:sz w:val="20"/>
        </w:rPr>
        <w:t xml:space="preserve"> </w:t>
      </w:r>
      <w:r>
        <w:rPr>
          <w:w w:val="105"/>
          <w:sz w:val="20"/>
        </w:rPr>
        <w:t>States</w:t>
      </w:r>
      <w:r>
        <w:rPr>
          <w:spacing w:val="-1"/>
          <w:w w:val="105"/>
          <w:sz w:val="20"/>
        </w:rPr>
        <w:t xml:space="preserve"> </w:t>
      </w:r>
      <w:r>
        <w:rPr>
          <w:w w:val="105"/>
          <w:sz w:val="20"/>
        </w:rPr>
        <w:t>Customs</w:t>
      </w:r>
      <w:r>
        <w:rPr>
          <w:spacing w:val="1"/>
          <w:w w:val="105"/>
          <w:sz w:val="20"/>
        </w:rPr>
        <w:t xml:space="preserve"> </w:t>
      </w:r>
      <w:r>
        <w:rPr>
          <w:w w:val="105"/>
          <w:sz w:val="20"/>
        </w:rPr>
        <w:t>&amp;</w:t>
      </w:r>
      <w:r>
        <w:rPr>
          <w:spacing w:val="-15"/>
          <w:w w:val="105"/>
          <w:sz w:val="20"/>
        </w:rPr>
        <w:t xml:space="preserve"> </w:t>
      </w:r>
      <w:r>
        <w:rPr>
          <w:w w:val="105"/>
          <w:sz w:val="20"/>
        </w:rPr>
        <w:t>Border Protection</w:t>
      </w:r>
      <w:r>
        <w:rPr>
          <w:spacing w:val="-9"/>
          <w:w w:val="105"/>
          <w:sz w:val="20"/>
        </w:rPr>
        <w:t xml:space="preserve"> </w:t>
      </w:r>
      <w:r>
        <w:rPr>
          <w:w w:val="105"/>
          <w:sz w:val="20"/>
        </w:rPr>
        <w:t>(CBP).</w:t>
      </w:r>
    </w:p>
    <w:p w14:paraId="585818EB" w14:textId="77777777" w:rsidR="003733BE" w:rsidRDefault="007C7991">
      <w:pPr>
        <w:pStyle w:val="BodyText"/>
        <w:spacing w:before="118" w:line="256" w:lineRule="auto"/>
        <w:ind w:left="1047" w:right="244" w:firstLine="3"/>
      </w:pPr>
      <w:r>
        <w:rPr>
          <w:w w:val="105"/>
        </w:rPr>
        <w:t>The Airport may experience ground delays related to diverted aircraft. The most common aircraft diversion is from American Airlines diverting from Dallas Fort-Worth International Airport and United Airlines diverting from Houston Intercontinental Airport. When aircraft divert to the Airport, there is the possibility of tarmac delay due to an extended ground stop, weather, crew duty-day limit has expired, or other reason. When an aircraft diverts to the Airport, they will be directed by ATCT to either the west RON ramp or south</w:t>
      </w:r>
    </w:p>
    <w:p w14:paraId="46C0DF17" w14:textId="77777777" w:rsidR="003733BE" w:rsidRDefault="007C7991">
      <w:pPr>
        <w:pStyle w:val="BodyText"/>
        <w:spacing w:line="259" w:lineRule="auto"/>
        <w:ind w:left="1046" w:right="244" w:hanging="3"/>
      </w:pPr>
      <w:r>
        <w:rPr>
          <w:w w:val="105"/>
        </w:rPr>
        <w:t>RON ramp and marshaled to park in a designated spot by their respective ground handler. Airport Operations will log the aircrafts in and out times of the RON parking spot and will communicate with the airline on the intentions of the diverted flight.</w:t>
      </w:r>
    </w:p>
    <w:p w14:paraId="703B4886" w14:textId="77777777" w:rsidR="003733BE" w:rsidRDefault="003733BE">
      <w:pPr>
        <w:pStyle w:val="BodyText"/>
        <w:spacing w:before="8"/>
        <w:rPr>
          <w:sz w:val="21"/>
        </w:rPr>
      </w:pPr>
    </w:p>
    <w:p w14:paraId="2D5A2E59" w14:textId="77777777" w:rsidR="003733BE" w:rsidRDefault="007C7991">
      <w:pPr>
        <w:spacing w:before="1"/>
        <w:ind w:left="1050"/>
        <w:rPr>
          <w:b/>
        </w:rPr>
      </w:pPr>
      <w:r>
        <w:rPr>
          <w:b/>
          <w:w w:val="105"/>
        </w:rPr>
        <w:t>Airport Information</w:t>
      </w:r>
    </w:p>
    <w:p w14:paraId="77B0D4EF" w14:textId="77777777" w:rsidR="003733BE" w:rsidRDefault="007C7991">
      <w:pPr>
        <w:pStyle w:val="BodyText"/>
        <w:spacing w:before="15"/>
        <w:ind w:left="1049"/>
      </w:pPr>
      <w:r>
        <w:rPr>
          <w:w w:val="105"/>
        </w:rPr>
        <w:t>Name of Airport: San Antonio International Airport</w:t>
      </w:r>
    </w:p>
    <w:p w14:paraId="55E5D566" w14:textId="77777777" w:rsidR="003733BE" w:rsidRDefault="007C7991">
      <w:pPr>
        <w:pStyle w:val="BodyText"/>
        <w:spacing w:before="16" w:line="256" w:lineRule="auto"/>
        <w:ind w:left="1050" w:right="512" w:hanging="6"/>
      </w:pPr>
      <w:r>
        <w:rPr>
          <w:w w:val="105"/>
        </w:rPr>
        <w:t>Name and title of person preparing the plan: Robert A. VanBurg C.M., Airport Operations Manager</w:t>
      </w:r>
    </w:p>
    <w:p w14:paraId="6D389E91" w14:textId="77777777" w:rsidR="003733BE" w:rsidRDefault="007C7991">
      <w:pPr>
        <w:pStyle w:val="BodyText"/>
        <w:spacing w:line="228" w:lineRule="exact"/>
        <w:ind w:left="1044"/>
      </w:pPr>
      <w:r>
        <w:rPr>
          <w:w w:val="105"/>
        </w:rPr>
        <w:t>Preparer contact number: 210-207-3850</w:t>
      </w:r>
    </w:p>
    <w:p w14:paraId="30280BD3" w14:textId="1A0296A6" w:rsidR="003733BE" w:rsidRDefault="007C7991">
      <w:pPr>
        <w:pStyle w:val="BodyText"/>
        <w:spacing w:before="10" w:line="261" w:lineRule="auto"/>
        <w:ind w:left="1044" w:right="2938"/>
      </w:pPr>
      <w:r>
        <w:rPr>
          <w:w w:val="105"/>
        </w:rPr>
        <w:t xml:space="preserve">Preparer contact e-mail: </w:t>
      </w:r>
      <w:hyperlink r:id="rId8" w:history="1">
        <w:r w:rsidRPr="00083A8F">
          <w:rPr>
            <w:rStyle w:val="Hyperlink"/>
          </w:rPr>
          <w:t>robert.vanburg@sanantonio.gov</w:t>
        </w:r>
      </w:hyperlink>
      <w:r>
        <w:t xml:space="preserve"> </w:t>
      </w:r>
      <w:r>
        <w:rPr>
          <w:color w:val="035B9A"/>
          <w:w w:val="105"/>
        </w:rPr>
        <w:t xml:space="preserve"> </w:t>
      </w:r>
      <w:r>
        <w:rPr>
          <w:w w:val="105"/>
        </w:rPr>
        <w:t>Date of submission of plan: June 2016</w:t>
      </w:r>
    </w:p>
    <w:p w14:paraId="0B5A6DE7" w14:textId="77777777" w:rsidR="003733BE" w:rsidRDefault="007C7991">
      <w:pPr>
        <w:pStyle w:val="BodyText"/>
        <w:spacing w:line="224" w:lineRule="exact"/>
        <w:ind w:left="1045"/>
      </w:pPr>
      <w:r>
        <w:rPr>
          <w:w w:val="105"/>
        </w:rPr>
        <w:t>Airport Category: Medium Hub</w:t>
      </w:r>
    </w:p>
    <w:p w14:paraId="2736FF00" w14:textId="77777777" w:rsidR="003733BE" w:rsidRDefault="003733BE">
      <w:pPr>
        <w:pStyle w:val="BodyText"/>
        <w:spacing w:before="3"/>
        <w:rPr>
          <w:sz w:val="22"/>
        </w:rPr>
      </w:pPr>
    </w:p>
    <w:p w14:paraId="03E172CD" w14:textId="77777777" w:rsidR="003733BE" w:rsidRDefault="007C7991">
      <w:pPr>
        <w:ind w:left="1044"/>
        <w:rPr>
          <w:b/>
        </w:rPr>
      </w:pPr>
      <w:r>
        <w:rPr>
          <w:b/>
          <w:w w:val="105"/>
        </w:rPr>
        <w:t>Contact Information</w:t>
      </w:r>
    </w:p>
    <w:p w14:paraId="7AFDE71B" w14:textId="2B35BE33" w:rsidR="003733BE" w:rsidRDefault="007C7991">
      <w:pPr>
        <w:pStyle w:val="BodyText"/>
        <w:spacing w:before="16" w:line="259" w:lineRule="auto"/>
        <w:ind w:left="1043" w:right="244" w:firstLine="2"/>
      </w:pPr>
      <w:r>
        <w:rPr>
          <w:w w:val="105"/>
        </w:rPr>
        <w:t xml:space="preserve">In the event of diversion or other irregular operations events, aircraft operators should contact the Airport Operations Supervisor at 210-413-4928 or </w:t>
      </w:r>
      <w:hyperlink r:id="rId9" w:history="1">
        <w:r w:rsidRPr="00083A8F">
          <w:rPr>
            <w:rStyle w:val="Hyperlink"/>
            <w:w w:val="105"/>
          </w:rPr>
          <w:t>ops203@sanantonio.gov</w:t>
        </w:r>
      </w:hyperlink>
      <w:r>
        <w:rPr>
          <w:color w:val="035B9A"/>
          <w:w w:val="105"/>
        </w:rPr>
        <w:t xml:space="preserve"> </w:t>
      </w:r>
      <w:r>
        <w:rPr>
          <w:w w:val="105"/>
        </w:rPr>
        <w:t>for assistance.</w:t>
      </w:r>
    </w:p>
    <w:p w14:paraId="7997DF55" w14:textId="77777777" w:rsidR="003733BE" w:rsidRDefault="003733BE">
      <w:pPr>
        <w:spacing w:line="259" w:lineRule="auto"/>
        <w:sectPr w:rsidR="003733BE">
          <w:headerReference w:type="default" r:id="rId10"/>
          <w:type w:val="continuous"/>
          <w:pgSz w:w="12240" w:h="15840"/>
          <w:pgMar w:top="720" w:right="1720" w:bottom="280" w:left="940" w:header="720" w:footer="720" w:gutter="0"/>
          <w:cols w:space="720"/>
        </w:sectPr>
      </w:pPr>
    </w:p>
    <w:p w14:paraId="525FA8B4" w14:textId="368BD794" w:rsidR="003733BE" w:rsidRDefault="00E92FDA">
      <w:pPr>
        <w:pStyle w:val="Heading1"/>
        <w:spacing w:before="159" w:line="252" w:lineRule="auto"/>
        <w:ind w:left="1098" w:right="512" w:firstLine="3"/>
      </w:pPr>
      <w:r>
        <w:rPr>
          <w:noProof/>
          <w:color w:val="0F0F0F"/>
        </w:rPr>
        <w:lastRenderedPageBreak/>
        <w:pict w14:anchorId="3EA18872">
          <v:oval id="_x0000_s1033" style="position:absolute;left:0;text-align:left;margin-left:-.55pt;margin-top:-50.5pt;width:94pt;height:87.35pt;z-index:-251658752" stroked="f"/>
        </w:pict>
      </w:r>
      <w:r w:rsidR="007C7991">
        <w:rPr>
          <w:color w:val="0F0F0F"/>
          <w:w w:val="105"/>
        </w:rPr>
        <w:t>Plan to Provide for the Deplanement of Passengers Following Excessive Tarmac Delays</w:t>
      </w:r>
    </w:p>
    <w:p w14:paraId="3AD7DFBA" w14:textId="77777777" w:rsidR="003733BE" w:rsidRDefault="007C7991">
      <w:pPr>
        <w:spacing w:line="230" w:lineRule="auto"/>
        <w:ind w:left="1088" w:right="198" w:firstLine="4"/>
      </w:pPr>
      <w:r>
        <w:rPr>
          <w:color w:val="0F0F0F"/>
        </w:rPr>
        <w:t>San</w:t>
      </w:r>
      <w:r>
        <w:rPr>
          <w:color w:val="0F0F0F"/>
          <w:spacing w:val="-40"/>
        </w:rPr>
        <w:t xml:space="preserve"> </w:t>
      </w:r>
      <w:r>
        <w:rPr>
          <w:color w:val="0F0F0F"/>
        </w:rPr>
        <w:t>Antonio</w:t>
      </w:r>
      <w:r>
        <w:rPr>
          <w:color w:val="0F0F0F"/>
          <w:spacing w:val="-34"/>
        </w:rPr>
        <w:t xml:space="preserve"> </w:t>
      </w:r>
      <w:r>
        <w:rPr>
          <w:color w:val="0F0F0F"/>
        </w:rPr>
        <w:t>International</w:t>
      </w:r>
      <w:r>
        <w:rPr>
          <w:color w:val="0F0F0F"/>
          <w:spacing w:val="-26"/>
        </w:rPr>
        <w:t xml:space="preserve"> </w:t>
      </w:r>
      <w:r>
        <w:rPr>
          <w:color w:val="0F0F0F"/>
        </w:rPr>
        <w:t>Airport</w:t>
      </w:r>
      <w:r>
        <w:rPr>
          <w:color w:val="0F0F0F"/>
          <w:spacing w:val="-35"/>
        </w:rPr>
        <w:t xml:space="preserve"> </w:t>
      </w:r>
      <w:r>
        <w:rPr>
          <w:color w:val="0F0F0F"/>
        </w:rPr>
        <w:t>does</w:t>
      </w:r>
      <w:r>
        <w:rPr>
          <w:color w:val="0F0F0F"/>
          <w:spacing w:val="-35"/>
        </w:rPr>
        <w:t xml:space="preserve"> </w:t>
      </w:r>
      <w:r>
        <w:rPr>
          <w:color w:val="0F0F0F"/>
        </w:rPr>
        <w:t>not</w:t>
      </w:r>
      <w:r>
        <w:rPr>
          <w:color w:val="0F0F0F"/>
          <w:spacing w:val="-37"/>
        </w:rPr>
        <w:t xml:space="preserve"> </w:t>
      </w:r>
      <w:r>
        <w:rPr>
          <w:color w:val="0F0F0F"/>
        </w:rPr>
        <w:t>own</w:t>
      </w:r>
      <w:r>
        <w:rPr>
          <w:color w:val="0F0F0F"/>
          <w:spacing w:val="-37"/>
        </w:rPr>
        <w:t xml:space="preserve"> </w:t>
      </w:r>
      <w:r>
        <w:rPr>
          <w:color w:val="0F0F0F"/>
        </w:rPr>
        <w:t>or</w:t>
      </w:r>
      <w:r>
        <w:rPr>
          <w:color w:val="0F0F0F"/>
          <w:spacing w:val="-38"/>
        </w:rPr>
        <w:t xml:space="preserve"> </w:t>
      </w:r>
      <w:r>
        <w:rPr>
          <w:color w:val="0F0F0F"/>
        </w:rPr>
        <w:t>operate</w:t>
      </w:r>
      <w:r>
        <w:rPr>
          <w:color w:val="0F0F0F"/>
          <w:spacing w:val="-32"/>
        </w:rPr>
        <w:t xml:space="preserve"> </w:t>
      </w:r>
      <w:r>
        <w:rPr>
          <w:color w:val="0F0F0F"/>
        </w:rPr>
        <w:t>any</w:t>
      </w:r>
      <w:r>
        <w:rPr>
          <w:color w:val="0F0F0F"/>
          <w:spacing w:val="-39"/>
        </w:rPr>
        <w:t xml:space="preserve"> </w:t>
      </w:r>
      <w:r>
        <w:rPr>
          <w:color w:val="0F0F0F"/>
        </w:rPr>
        <w:t>ground</w:t>
      </w:r>
      <w:r>
        <w:rPr>
          <w:color w:val="0F0F0F"/>
          <w:spacing w:val="-36"/>
        </w:rPr>
        <w:t xml:space="preserve"> </w:t>
      </w:r>
      <w:r>
        <w:rPr>
          <w:color w:val="0F0F0F"/>
        </w:rPr>
        <w:t>service</w:t>
      </w:r>
      <w:r>
        <w:rPr>
          <w:color w:val="0F0F0F"/>
          <w:spacing w:val="-34"/>
        </w:rPr>
        <w:t xml:space="preserve"> </w:t>
      </w:r>
      <w:r>
        <w:rPr>
          <w:color w:val="0F0F0F"/>
        </w:rPr>
        <w:t>equipment and does not require tenants to provide GSE inventories of the equipment needed to safely</w:t>
      </w:r>
      <w:r>
        <w:rPr>
          <w:color w:val="0F0F0F"/>
          <w:spacing w:val="-30"/>
        </w:rPr>
        <w:t xml:space="preserve"> </w:t>
      </w:r>
      <w:r>
        <w:rPr>
          <w:color w:val="0F0F0F"/>
        </w:rPr>
        <w:t>deplane</w:t>
      </w:r>
      <w:r>
        <w:rPr>
          <w:color w:val="0F0F0F"/>
          <w:spacing w:val="-30"/>
        </w:rPr>
        <w:t xml:space="preserve"> </w:t>
      </w:r>
      <w:r>
        <w:rPr>
          <w:color w:val="0F0F0F"/>
        </w:rPr>
        <w:t>passengers</w:t>
      </w:r>
      <w:r>
        <w:rPr>
          <w:color w:val="0F0F0F"/>
          <w:spacing w:val="-22"/>
        </w:rPr>
        <w:t xml:space="preserve"> </w:t>
      </w:r>
      <w:r>
        <w:rPr>
          <w:color w:val="0F0F0F"/>
        </w:rPr>
        <w:t>from</w:t>
      </w:r>
      <w:r>
        <w:rPr>
          <w:color w:val="0F0F0F"/>
          <w:spacing w:val="-32"/>
        </w:rPr>
        <w:t xml:space="preserve"> </w:t>
      </w:r>
      <w:r>
        <w:rPr>
          <w:color w:val="0F0F0F"/>
        </w:rPr>
        <w:t>air</w:t>
      </w:r>
      <w:r>
        <w:rPr>
          <w:color w:val="0F0F0F"/>
          <w:spacing w:val="-30"/>
        </w:rPr>
        <w:t xml:space="preserve"> </w:t>
      </w:r>
      <w:r>
        <w:rPr>
          <w:color w:val="0F0F0F"/>
        </w:rPr>
        <w:t>carrier</w:t>
      </w:r>
      <w:r>
        <w:rPr>
          <w:color w:val="0F0F0F"/>
          <w:spacing w:val="-25"/>
        </w:rPr>
        <w:t xml:space="preserve"> </w:t>
      </w:r>
      <w:r>
        <w:rPr>
          <w:color w:val="0F0F0F"/>
        </w:rPr>
        <w:t>aircraft</w:t>
      </w:r>
      <w:r>
        <w:rPr>
          <w:color w:val="0F0F0F"/>
          <w:spacing w:val="-28"/>
        </w:rPr>
        <w:t xml:space="preserve"> </w:t>
      </w:r>
      <w:r>
        <w:rPr>
          <w:color w:val="0F0F0F"/>
        </w:rPr>
        <w:t>and</w:t>
      </w:r>
      <w:r>
        <w:rPr>
          <w:color w:val="0F0F0F"/>
          <w:spacing w:val="-32"/>
        </w:rPr>
        <w:t xml:space="preserve"> </w:t>
      </w:r>
      <w:r>
        <w:rPr>
          <w:color w:val="0F0F0F"/>
        </w:rPr>
        <w:t>is,</w:t>
      </w:r>
      <w:r>
        <w:rPr>
          <w:color w:val="0F0F0F"/>
          <w:spacing w:val="-35"/>
        </w:rPr>
        <w:t xml:space="preserve"> </w:t>
      </w:r>
      <w:r>
        <w:rPr>
          <w:color w:val="0F0F0F"/>
        </w:rPr>
        <w:t>therefore,</w:t>
      </w:r>
      <w:r>
        <w:rPr>
          <w:color w:val="0F0F0F"/>
          <w:spacing w:val="-22"/>
        </w:rPr>
        <w:t xml:space="preserve"> </w:t>
      </w:r>
      <w:r>
        <w:rPr>
          <w:color w:val="0F0F0F"/>
        </w:rPr>
        <w:t>unable</w:t>
      </w:r>
      <w:r>
        <w:rPr>
          <w:color w:val="0F0F0F"/>
          <w:spacing w:val="-29"/>
        </w:rPr>
        <w:t xml:space="preserve"> </w:t>
      </w:r>
      <w:r>
        <w:rPr>
          <w:color w:val="0F0F0F"/>
        </w:rPr>
        <w:t>on</w:t>
      </w:r>
      <w:r>
        <w:rPr>
          <w:color w:val="0F0F0F"/>
          <w:spacing w:val="-37"/>
        </w:rPr>
        <w:t xml:space="preserve"> </w:t>
      </w:r>
      <w:r>
        <w:rPr>
          <w:color w:val="0F0F0F"/>
        </w:rPr>
        <w:t>its</w:t>
      </w:r>
      <w:r>
        <w:rPr>
          <w:color w:val="0F0F0F"/>
          <w:spacing w:val="-31"/>
        </w:rPr>
        <w:t xml:space="preserve"> </w:t>
      </w:r>
      <w:r>
        <w:rPr>
          <w:color w:val="0F0F0F"/>
        </w:rPr>
        <w:t>own</w:t>
      </w:r>
      <w:r>
        <w:rPr>
          <w:color w:val="0F0F0F"/>
          <w:spacing w:val="-32"/>
        </w:rPr>
        <w:t xml:space="preserve"> </w:t>
      </w:r>
      <w:r>
        <w:rPr>
          <w:color w:val="0F0F0F"/>
        </w:rPr>
        <w:t>to provide</w:t>
      </w:r>
      <w:r>
        <w:rPr>
          <w:color w:val="0F0F0F"/>
          <w:spacing w:val="-44"/>
        </w:rPr>
        <w:t xml:space="preserve"> </w:t>
      </w:r>
      <w:r>
        <w:rPr>
          <w:color w:val="0F0F0F"/>
        </w:rPr>
        <w:t>for</w:t>
      </w:r>
      <w:r>
        <w:rPr>
          <w:color w:val="0F0F0F"/>
          <w:spacing w:val="-45"/>
        </w:rPr>
        <w:t xml:space="preserve"> </w:t>
      </w:r>
      <w:r>
        <w:rPr>
          <w:color w:val="0F0F0F"/>
        </w:rPr>
        <w:t>the</w:t>
      </w:r>
      <w:r>
        <w:rPr>
          <w:color w:val="0F0F0F"/>
          <w:spacing w:val="-45"/>
        </w:rPr>
        <w:t xml:space="preserve"> </w:t>
      </w:r>
      <w:r>
        <w:rPr>
          <w:color w:val="0F0F0F"/>
        </w:rPr>
        <w:t>deplanement</w:t>
      </w:r>
      <w:r>
        <w:rPr>
          <w:color w:val="0F0F0F"/>
          <w:spacing w:val="-37"/>
        </w:rPr>
        <w:t xml:space="preserve"> </w:t>
      </w:r>
      <w:r>
        <w:rPr>
          <w:color w:val="0F0F0F"/>
        </w:rPr>
        <w:t>of</w:t>
      </w:r>
      <w:r>
        <w:rPr>
          <w:color w:val="0F0F0F"/>
          <w:spacing w:val="-45"/>
        </w:rPr>
        <w:t xml:space="preserve"> </w:t>
      </w:r>
      <w:r>
        <w:rPr>
          <w:color w:val="0F0F0F"/>
        </w:rPr>
        <w:t>passengers.</w:t>
      </w:r>
      <w:r>
        <w:rPr>
          <w:color w:val="0F0F0F"/>
          <w:spacing w:val="-35"/>
        </w:rPr>
        <w:t xml:space="preserve"> </w:t>
      </w:r>
      <w:r>
        <w:rPr>
          <w:color w:val="0F0F0F"/>
        </w:rPr>
        <w:t>Additionally,</w:t>
      </w:r>
      <w:r>
        <w:rPr>
          <w:color w:val="0F0F0F"/>
          <w:spacing w:val="-35"/>
        </w:rPr>
        <w:t xml:space="preserve"> </w:t>
      </w:r>
      <w:r>
        <w:rPr>
          <w:color w:val="0F0F0F"/>
        </w:rPr>
        <w:t>airport</w:t>
      </w:r>
      <w:r>
        <w:rPr>
          <w:color w:val="0F0F0F"/>
          <w:spacing w:val="-43"/>
        </w:rPr>
        <w:t xml:space="preserve"> </w:t>
      </w:r>
      <w:r>
        <w:rPr>
          <w:color w:val="0F0F0F"/>
        </w:rPr>
        <w:t>personnel</w:t>
      </w:r>
      <w:r>
        <w:rPr>
          <w:color w:val="0F0F0F"/>
          <w:spacing w:val="-40"/>
        </w:rPr>
        <w:t xml:space="preserve"> </w:t>
      </w:r>
      <w:r>
        <w:rPr>
          <w:color w:val="0F0F0F"/>
        </w:rPr>
        <w:t>are</w:t>
      </w:r>
      <w:r>
        <w:rPr>
          <w:color w:val="0F0F0F"/>
          <w:spacing w:val="-46"/>
        </w:rPr>
        <w:t xml:space="preserve"> </w:t>
      </w:r>
      <w:r>
        <w:rPr>
          <w:color w:val="0F0F0F"/>
        </w:rPr>
        <w:t>not</w:t>
      </w:r>
      <w:r>
        <w:rPr>
          <w:color w:val="0F0F0F"/>
          <w:spacing w:val="-44"/>
        </w:rPr>
        <w:t xml:space="preserve"> </w:t>
      </w:r>
      <w:r>
        <w:rPr>
          <w:color w:val="0F0F0F"/>
        </w:rPr>
        <w:t>trained to</w:t>
      </w:r>
      <w:r>
        <w:rPr>
          <w:color w:val="0F0F0F"/>
          <w:spacing w:val="-25"/>
        </w:rPr>
        <w:t xml:space="preserve"> </w:t>
      </w:r>
      <w:r>
        <w:rPr>
          <w:color w:val="0F0F0F"/>
        </w:rPr>
        <w:t>assist</w:t>
      </w:r>
      <w:r>
        <w:rPr>
          <w:color w:val="0F0F0F"/>
          <w:spacing w:val="-22"/>
        </w:rPr>
        <w:t xml:space="preserve"> </w:t>
      </w:r>
      <w:r>
        <w:rPr>
          <w:color w:val="0F0F0F"/>
        </w:rPr>
        <w:t>in</w:t>
      </w:r>
      <w:r>
        <w:rPr>
          <w:color w:val="0F0F0F"/>
          <w:spacing w:val="-35"/>
        </w:rPr>
        <w:t xml:space="preserve"> </w:t>
      </w:r>
      <w:r>
        <w:rPr>
          <w:color w:val="0F0F0F"/>
        </w:rPr>
        <w:t>the</w:t>
      </w:r>
      <w:r>
        <w:rPr>
          <w:color w:val="0F0F0F"/>
          <w:spacing w:val="-27"/>
        </w:rPr>
        <w:t xml:space="preserve"> </w:t>
      </w:r>
      <w:r>
        <w:rPr>
          <w:color w:val="0F0F0F"/>
        </w:rPr>
        <w:t>deplanement</w:t>
      </w:r>
      <w:r>
        <w:rPr>
          <w:color w:val="0F0F0F"/>
          <w:spacing w:val="-14"/>
        </w:rPr>
        <w:t xml:space="preserve"> </w:t>
      </w:r>
      <w:r>
        <w:rPr>
          <w:color w:val="0F0F0F"/>
        </w:rPr>
        <w:t>of</w:t>
      </w:r>
      <w:r>
        <w:rPr>
          <w:color w:val="0F0F0F"/>
          <w:spacing w:val="-29"/>
        </w:rPr>
        <w:t xml:space="preserve"> </w:t>
      </w:r>
      <w:r>
        <w:rPr>
          <w:color w:val="0F0F0F"/>
        </w:rPr>
        <w:t>passengers</w:t>
      </w:r>
      <w:r>
        <w:rPr>
          <w:color w:val="0F0F0F"/>
          <w:spacing w:val="-8"/>
        </w:rPr>
        <w:t xml:space="preserve"> </w:t>
      </w:r>
      <w:r>
        <w:rPr>
          <w:color w:val="0F0F0F"/>
        </w:rPr>
        <w:t>using</w:t>
      </w:r>
      <w:r>
        <w:rPr>
          <w:color w:val="0F0F0F"/>
          <w:spacing w:val="-27"/>
        </w:rPr>
        <w:t xml:space="preserve"> </w:t>
      </w:r>
      <w:r>
        <w:rPr>
          <w:color w:val="0F0F0F"/>
        </w:rPr>
        <w:t>equipment</w:t>
      </w:r>
      <w:r>
        <w:rPr>
          <w:color w:val="0F0F0F"/>
          <w:spacing w:val="-12"/>
        </w:rPr>
        <w:t xml:space="preserve"> </w:t>
      </w:r>
      <w:r>
        <w:rPr>
          <w:color w:val="0F0F0F"/>
        </w:rPr>
        <w:t>owned</w:t>
      </w:r>
      <w:r>
        <w:rPr>
          <w:color w:val="0F0F0F"/>
          <w:spacing w:val="-24"/>
        </w:rPr>
        <w:t xml:space="preserve"> </w:t>
      </w:r>
      <w:r>
        <w:rPr>
          <w:color w:val="0F0F0F"/>
        </w:rPr>
        <w:t>or</w:t>
      </w:r>
      <w:r>
        <w:rPr>
          <w:color w:val="0F0F0F"/>
          <w:spacing w:val="-27"/>
        </w:rPr>
        <w:t xml:space="preserve"> </w:t>
      </w:r>
      <w:r>
        <w:rPr>
          <w:color w:val="0F0F0F"/>
        </w:rPr>
        <w:t>operated</w:t>
      </w:r>
      <w:r>
        <w:rPr>
          <w:color w:val="0F0F0F"/>
          <w:spacing w:val="-21"/>
        </w:rPr>
        <w:t xml:space="preserve"> </w:t>
      </w:r>
      <w:r>
        <w:rPr>
          <w:color w:val="0F0F0F"/>
        </w:rPr>
        <w:t>by</w:t>
      </w:r>
    </w:p>
    <w:p w14:paraId="06AEB05A" w14:textId="77777777" w:rsidR="003733BE" w:rsidRDefault="007C7991">
      <w:pPr>
        <w:spacing w:before="3" w:line="230" w:lineRule="auto"/>
        <w:ind w:left="1088" w:right="244" w:firstLine="1"/>
      </w:pPr>
      <w:r>
        <w:rPr>
          <w:color w:val="0F0F0F"/>
        </w:rPr>
        <w:t>air carriers or contract service providers. We will provide a list of airlines, ground handlers,</w:t>
      </w:r>
      <w:r>
        <w:rPr>
          <w:color w:val="0F0F0F"/>
          <w:spacing w:val="-32"/>
        </w:rPr>
        <w:t xml:space="preserve"> </w:t>
      </w:r>
      <w:r>
        <w:rPr>
          <w:color w:val="0F0F0F"/>
        </w:rPr>
        <w:t>fixed</w:t>
      </w:r>
      <w:r>
        <w:rPr>
          <w:color w:val="0F0F0F"/>
          <w:spacing w:val="-34"/>
        </w:rPr>
        <w:t xml:space="preserve"> </w:t>
      </w:r>
      <w:r>
        <w:rPr>
          <w:color w:val="0F0F0F"/>
        </w:rPr>
        <w:t>base</w:t>
      </w:r>
      <w:r>
        <w:rPr>
          <w:color w:val="0F0F0F"/>
          <w:spacing w:val="-32"/>
        </w:rPr>
        <w:t xml:space="preserve"> </w:t>
      </w:r>
      <w:r>
        <w:rPr>
          <w:color w:val="0F0F0F"/>
        </w:rPr>
        <w:t>operators</w:t>
      </w:r>
      <w:r>
        <w:rPr>
          <w:color w:val="0F0F0F"/>
          <w:spacing w:val="-29"/>
        </w:rPr>
        <w:t xml:space="preserve"> </w:t>
      </w:r>
      <w:r>
        <w:rPr>
          <w:color w:val="0F0F0F"/>
        </w:rPr>
        <w:t>and</w:t>
      </w:r>
      <w:r>
        <w:rPr>
          <w:color w:val="0F0F0F"/>
          <w:spacing w:val="-37"/>
        </w:rPr>
        <w:t xml:space="preserve"> </w:t>
      </w:r>
      <w:r>
        <w:rPr>
          <w:color w:val="0F0F0F"/>
        </w:rPr>
        <w:t>others</w:t>
      </w:r>
      <w:r>
        <w:rPr>
          <w:color w:val="0F0F0F"/>
          <w:spacing w:val="-35"/>
        </w:rPr>
        <w:t xml:space="preserve"> </w:t>
      </w:r>
      <w:r>
        <w:rPr>
          <w:color w:val="0F0F0F"/>
        </w:rPr>
        <w:t>who</w:t>
      </w:r>
      <w:r>
        <w:rPr>
          <w:color w:val="0F0F0F"/>
          <w:spacing w:val="-34"/>
        </w:rPr>
        <w:t xml:space="preserve"> </w:t>
      </w:r>
      <w:r>
        <w:rPr>
          <w:color w:val="0F0F0F"/>
        </w:rPr>
        <w:t>may</w:t>
      </w:r>
      <w:r>
        <w:rPr>
          <w:color w:val="0F0F0F"/>
          <w:spacing w:val="-36"/>
        </w:rPr>
        <w:t xml:space="preserve"> </w:t>
      </w:r>
      <w:r>
        <w:rPr>
          <w:color w:val="0F0F0F"/>
        </w:rPr>
        <w:t>have</w:t>
      </w:r>
      <w:r>
        <w:rPr>
          <w:color w:val="0F0F0F"/>
          <w:spacing w:val="-33"/>
        </w:rPr>
        <w:t xml:space="preserve"> </w:t>
      </w:r>
      <w:r>
        <w:rPr>
          <w:color w:val="0F0F0F"/>
        </w:rPr>
        <w:t>the</w:t>
      </w:r>
      <w:r>
        <w:rPr>
          <w:color w:val="0F0F0F"/>
          <w:spacing w:val="-38"/>
        </w:rPr>
        <w:t xml:space="preserve"> </w:t>
      </w:r>
      <w:r>
        <w:rPr>
          <w:color w:val="0F0F0F"/>
        </w:rPr>
        <w:t>necessary</w:t>
      </w:r>
      <w:r>
        <w:rPr>
          <w:color w:val="0F0F0F"/>
          <w:spacing w:val="-28"/>
        </w:rPr>
        <w:t xml:space="preserve"> </w:t>
      </w:r>
      <w:r>
        <w:rPr>
          <w:color w:val="0F0F0F"/>
        </w:rPr>
        <w:t>equipment</w:t>
      </w:r>
      <w:r>
        <w:rPr>
          <w:color w:val="0F0F0F"/>
          <w:spacing w:val="-28"/>
        </w:rPr>
        <w:t xml:space="preserve"> </w:t>
      </w:r>
      <w:r>
        <w:rPr>
          <w:color w:val="0F0F0F"/>
        </w:rPr>
        <w:t>and personnel</w:t>
      </w:r>
      <w:r>
        <w:rPr>
          <w:color w:val="0F0F0F"/>
          <w:spacing w:val="-35"/>
        </w:rPr>
        <w:t xml:space="preserve"> </w:t>
      </w:r>
      <w:r>
        <w:rPr>
          <w:color w:val="0F0F0F"/>
        </w:rPr>
        <w:t>to</w:t>
      </w:r>
      <w:r>
        <w:rPr>
          <w:color w:val="0F0F0F"/>
          <w:spacing w:val="-40"/>
        </w:rPr>
        <w:t xml:space="preserve"> </w:t>
      </w:r>
      <w:r>
        <w:rPr>
          <w:color w:val="0F0F0F"/>
        </w:rPr>
        <w:t>safely</w:t>
      </w:r>
      <w:r>
        <w:rPr>
          <w:color w:val="0F0F0F"/>
          <w:spacing w:val="-37"/>
        </w:rPr>
        <w:t xml:space="preserve"> </w:t>
      </w:r>
      <w:r>
        <w:rPr>
          <w:color w:val="0F0F0F"/>
        </w:rPr>
        <w:t>deplane</w:t>
      </w:r>
      <w:r>
        <w:rPr>
          <w:color w:val="0F0F0F"/>
          <w:spacing w:val="-34"/>
        </w:rPr>
        <w:t xml:space="preserve"> </w:t>
      </w:r>
      <w:r>
        <w:rPr>
          <w:color w:val="0F0F0F"/>
        </w:rPr>
        <w:t>passengers</w:t>
      </w:r>
      <w:r>
        <w:rPr>
          <w:color w:val="0F0F0F"/>
          <w:spacing w:val="-28"/>
        </w:rPr>
        <w:t xml:space="preserve"> </w:t>
      </w:r>
      <w:r>
        <w:rPr>
          <w:color w:val="0F0F0F"/>
        </w:rPr>
        <w:t>to</w:t>
      </w:r>
      <w:r>
        <w:rPr>
          <w:color w:val="0F0F0F"/>
          <w:spacing w:val="-41"/>
        </w:rPr>
        <w:t xml:space="preserve"> </w:t>
      </w:r>
      <w:r>
        <w:rPr>
          <w:color w:val="0F0F0F"/>
        </w:rPr>
        <w:t>airlines</w:t>
      </w:r>
      <w:r>
        <w:rPr>
          <w:color w:val="0F0F0F"/>
          <w:spacing w:val="-36"/>
        </w:rPr>
        <w:t xml:space="preserve"> </w:t>
      </w:r>
      <w:r>
        <w:rPr>
          <w:color w:val="0F0F0F"/>
        </w:rPr>
        <w:t>as</w:t>
      </w:r>
      <w:r>
        <w:rPr>
          <w:color w:val="0F0F0F"/>
          <w:spacing w:val="-40"/>
        </w:rPr>
        <w:t xml:space="preserve"> </w:t>
      </w:r>
      <w:r>
        <w:rPr>
          <w:color w:val="0F0F0F"/>
        </w:rPr>
        <w:t>soon</w:t>
      </w:r>
      <w:r>
        <w:rPr>
          <w:color w:val="0F0F0F"/>
          <w:spacing w:val="-38"/>
        </w:rPr>
        <w:t xml:space="preserve"> </w:t>
      </w:r>
      <w:r>
        <w:rPr>
          <w:color w:val="0F0F0F"/>
        </w:rPr>
        <w:t>as</w:t>
      </w:r>
      <w:r>
        <w:rPr>
          <w:color w:val="0F0F0F"/>
          <w:spacing w:val="-43"/>
        </w:rPr>
        <w:t xml:space="preserve"> </w:t>
      </w:r>
      <w:r>
        <w:rPr>
          <w:color w:val="0F0F0F"/>
        </w:rPr>
        <w:t>practicable</w:t>
      </w:r>
      <w:r>
        <w:rPr>
          <w:color w:val="0F0F0F"/>
          <w:spacing w:val="-31"/>
        </w:rPr>
        <w:t xml:space="preserve"> </w:t>
      </w:r>
      <w:r>
        <w:rPr>
          <w:color w:val="0F0F0F"/>
        </w:rPr>
        <w:t>after</w:t>
      </w:r>
      <w:r>
        <w:rPr>
          <w:color w:val="0F0F0F"/>
          <w:spacing w:val="-39"/>
        </w:rPr>
        <w:t xml:space="preserve"> </w:t>
      </w:r>
      <w:r>
        <w:rPr>
          <w:color w:val="0F0F0F"/>
        </w:rPr>
        <w:t>receiving requests</w:t>
      </w:r>
      <w:r>
        <w:rPr>
          <w:color w:val="0F0F0F"/>
          <w:spacing w:val="-41"/>
        </w:rPr>
        <w:t xml:space="preserve"> </w:t>
      </w:r>
      <w:r>
        <w:rPr>
          <w:color w:val="0F0F0F"/>
        </w:rPr>
        <w:t>from</w:t>
      </w:r>
      <w:r>
        <w:rPr>
          <w:color w:val="0F0F0F"/>
          <w:spacing w:val="-43"/>
        </w:rPr>
        <w:t xml:space="preserve"> </w:t>
      </w:r>
      <w:r>
        <w:rPr>
          <w:color w:val="0F0F0F"/>
        </w:rPr>
        <w:t>such</w:t>
      </w:r>
      <w:r>
        <w:rPr>
          <w:color w:val="0F0F0F"/>
          <w:spacing w:val="-38"/>
        </w:rPr>
        <w:t xml:space="preserve"> </w:t>
      </w:r>
      <w:r>
        <w:rPr>
          <w:color w:val="0F0F0F"/>
        </w:rPr>
        <w:t>airlines</w:t>
      </w:r>
      <w:r>
        <w:rPr>
          <w:color w:val="0F0F0F"/>
          <w:spacing w:val="-39"/>
        </w:rPr>
        <w:t xml:space="preserve"> </w:t>
      </w:r>
      <w:r>
        <w:rPr>
          <w:color w:val="0F0F0F"/>
        </w:rPr>
        <w:t>experiencing</w:t>
      </w:r>
      <w:r>
        <w:rPr>
          <w:color w:val="0F0F0F"/>
          <w:spacing w:val="-32"/>
        </w:rPr>
        <w:t xml:space="preserve"> </w:t>
      </w:r>
      <w:r>
        <w:rPr>
          <w:color w:val="0F0F0F"/>
        </w:rPr>
        <w:t>excessive</w:t>
      </w:r>
      <w:r>
        <w:rPr>
          <w:color w:val="0F0F0F"/>
          <w:spacing w:val="-38"/>
        </w:rPr>
        <w:t xml:space="preserve"> </w:t>
      </w:r>
      <w:r>
        <w:rPr>
          <w:color w:val="0F0F0F"/>
        </w:rPr>
        <w:t>tarmac</w:t>
      </w:r>
      <w:r>
        <w:rPr>
          <w:color w:val="0F0F0F"/>
          <w:spacing w:val="-37"/>
        </w:rPr>
        <w:t xml:space="preserve"> </w:t>
      </w:r>
      <w:r>
        <w:rPr>
          <w:color w:val="0F0F0F"/>
        </w:rPr>
        <w:t>delays</w:t>
      </w:r>
      <w:r>
        <w:rPr>
          <w:color w:val="0F0F0F"/>
          <w:spacing w:val="-38"/>
        </w:rPr>
        <w:t xml:space="preserve"> </w:t>
      </w:r>
      <w:r>
        <w:rPr>
          <w:color w:val="0F0F0F"/>
        </w:rPr>
        <w:t>at</w:t>
      </w:r>
      <w:r>
        <w:rPr>
          <w:color w:val="0F0F0F"/>
          <w:spacing w:val="-42"/>
        </w:rPr>
        <w:t xml:space="preserve"> </w:t>
      </w:r>
      <w:r>
        <w:rPr>
          <w:color w:val="0F0F0F"/>
        </w:rPr>
        <w:t>the</w:t>
      </w:r>
      <w:r>
        <w:rPr>
          <w:color w:val="0F0F0F"/>
          <w:spacing w:val="-43"/>
        </w:rPr>
        <w:t xml:space="preserve"> </w:t>
      </w:r>
      <w:r>
        <w:rPr>
          <w:color w:val="0F0F0F"/>
        </w:rPr>
        <w:t>contact</w:t>
      </w:r>
      <w:r>
        <w:rPr>
          <w:color w:val="0F0F0F"/>
          <w:spacing w:val="-42"/>
        </w:rPr>
        <w:t xml:space="preserve"> </w:t>
      </w:r>
      <w:r>
        <w:rPr>
          <w:color w:val="0F0F0F"/>
        </w:rPr>
        <w:t>number listed</w:t>
      </w:r>
      <w:r>
        <w:rPr>
          <w:color w:val="0F0F0F"/>
          <w:spacing w:val="-7"/>
        </w:rPr>
        <w:t xml:space="preserve"> </w:t>
      </w:r>
      <w:r>
        <w:rPr>
          <w:color w:val="0F0F0F"/>
        </w:rPr>
        <w:t>above.</w:t>
      </w:r>
    </w:p>
    <w:p w14:paraId="76B00EA3" w14:textId="77777777" w:rsidR="003733BE" w:rsidRDefault="003733BE">
      <w:pPr>
        <w:pStyle w:val="BodyText"/>
        <w:spacing w:before="10"/>
        <w:rPr>
          <w:sz w:val="24"/>
        </w:rPr>
      </w:pPr>
    </w:p>
    <w:p w14:paraId="5B2E67EB" w14:textId="77777777" w:rsidR="003733BE" w:rsidRDefault="007C7991">
      <w:pPr>
        <w:spacing w:line="252" w:lineRule="auto"/>
        <w:ind w:left="1087" w:right="244"/>
        <w:rPr>
          <w:b/>
        </w:rPr>
      </w:pPr>
      <w:r>
        <w:rPr>
          <w:b/>
          <w:color w:val="0F0F0F"/>
          <w:w w:val="105"/>
        </w:rPr>
        <w:t>Plan to Provide for the Sharing of Facilities and Make Gates Available in an Emergency</w:t>
      </w:r>
    </w:p>
    <w:p w14:paraId="1E558102" w14:textId="4C883EE3" w:rsidR="003733BE" w:rsidRDefault="007C7991">
      <w:pPr>
        <w:spacing w:line="232" w:lineRule="auto"/>
        <w:ind w:left="1079" w:right="244" w:firstLine="4"/>
      </w:pPr>
      <w:r>
        <w:rPr>
          <w:color w:val="0F0F0F"/>
        </w:rPr>
        <w:t>The</w:t>
      </w:r>
      <w:r>
        <w:rPr>
          <w:color w:val="0F0F0F"/>
          <w:spacing w:val="-32"/>
        </w:rPr>
        <w:t xml:space="preserve"> </w:t>
      </w:r>
      <w:r>
        <w:rPr>
          <w:color w:val="0F0F0F"/>
        </w:rPr>
        <w:t>leased</w:t>
      </w:r>
      <w:r>
        <w:rPr>
          <w:color w:val="0F0F0F"/>
          <w:spacing w:val="-33"/>
        </w:rPr>
        <w:t xml:space="preserve"> </w:t>
      </w:r>
      <w:r>
        <w:rPr>
          <w:color w:val="0F0F0F"/>
        </w:rPr>
        <w:t>gates</w:t>
      </w:r>
      <w:r>
        <w:rPr>
          <w:color w:val="0F0F0F"/>
          <w:spacing w:val="-28"/>
        </w:rPr>
        <w:t xml:space="preserve"> </w:t>
      </w:r>
      <w:r>
        <w:rPr>
          <w:color w:val="0F0F0F"/>
        </w:rPr>
        <w:t>at</w:t>
      </w:r>
      <w:r>
        <w:rPr>
          <w:color w:val="0F0F0F"/>
          <w:spacing w:val="-35"/>
        </w:rPr>
        <w:t xml:space="preserve"> </w:t>
      </w:r>
      <w:r>
        <w:rPr>
          <w:color w:val="0F0F0F"/>
        </w:rPr>
        <w:t>San</w:t>
      </w:r>
      <w:r>
        <w:rPr>
          <w:color w:val="0F0F0F"/>
          <w:spacing w:val="-32"/>
        </w:rPr>
        <w:t xml:space="preserve"> </w:t>
      </w:r>
      <w:r>
        <w:rPr>
          <w:color w:val="0F0F0F"/>
        </w:rPr>
        <w:t>Antonio</w:t>
      </w:r>
      <w:r>
        <w:rPr>
          <w:color w:val="0F0F0F"/>
          <w:spacing w:val="-28"/>
        </w:rPr>
        <w:t xml:space="preserve"> </w:t>
      </w:r>
      <w:r>
        <w:rPr>
          <w:color w:val="0F0F0F"/>
        </w:rPr>
        <w:t>International</w:t>
      </w:r>
      <w:r>
        <w:rPr>
          <w:color w:val="0F0F0F"/>
          <w:spacing w:val="-20"/>
        </w:rPr>
        <w:t xml:space="preserve"> </w:t>
      </w:r>
      <w:r>
        <w:rPr>
          <w:color w:val="0F0F0F"/>
        </w:rPr>
        <w:t>Airport</w:t>
      </w:r>
      <w:r>
        <w:rPr>
          <w:color w:val="0F0F0F"/>
          <w:spacing w:val="-29"/>
        </w:rPr>
        <w:t xml:space="preserve"> </w:t>
      </w:r>
      <w:r>
        <w:rPr>
          <w:color w:val="0F0F0F"/>
        </w:rPr>
        <w:t>are</w:t>
      </w:r>
      <w:r>
        <w:rPr>
          <w:color w:val="0F0F0F"/>
          <w:spacing w:val="-32"/>
        </w:rPr>
        <w:t xml:space="preserve"> </w:t>
      </w:r>
      <w:r>
        <w:rPr>
          <w:color w:val="0F0F0F"/>
        </w:rPr>
        <w:t>under</w:t>
      </w:r>
      <w:r>
        <w:rPr>
          <w:color w:val="0F0F0F"/>
          <w:spacing w:val="-29"/>
        </w:rPr>
        <w:t xml:space="preserve"> </w:t>
      </w:r>
      <w:r>
        <w:rPr>
          <w:color w:val="0F0F0F"/>
        </w:rPr>
        <w:t>preferential</w:t>
      </w:r>
      <w:r>
        <w:rPr>
          <w:color w:val="0F0F0F"/>
          <w:spacing w:val="-21"/>
        </w:rPr>
        <w:t xml:space="preserve"> </w:t>
      </w:r>
      <w:r>
        <w:rPr>
          <w:color w:val="0F0F0F"/>
        </w:rPr>
        <w:t>long</w:t>
      </w:r>
      <w:r>
        <w:rPr>
          <w:color w:val="0F0F0F"/>
          <w:spacing w:val="-33"/>
        </w:rPr>
        <w:t xml:space="preserve"> </w:t>
      </w:r>
      <w:r>
        <w:rPr>
          <w:color w:val="0F0F0F"/>
        </w:rPr>
        <w:t>term lease</w:t>
      </w:r>
      <w:r>
        <w:rPr>
          <w:color w:val="0F0F0F"/>
          <w:spacing w:val="-20"/>
        </w:rPr>
        <w:t xml:space="preserve"> </w:t>
      </w:r>
      <w:r>
        <w:rPr>
          <w:color w:val="0F0F0F"/>
        </w:rPr>
        <w:t>to</w:t>
      </w:r>
      <w:r>
        <w:rPr>
          <w:color w:val="0F0F0F"/>
          <w:spacing w:val="-26"/>
        </w:rPr>
        <w:t xml:space="preserve"> </w:t>
      </w:r>
      <w:r>
        <w:rPr>
          <w:color w:val="0F0F0F"/>
        </w:rPr>
        <w:t>air</w:t>
      </w:r>
      <w:r>
        <w:rPr>
          <w:color w:val="0F0F0F"/>
          <w:spacing w:val="-27"/>
        </w:rPr>
        <w:t xml:space="preserve"> </w:t>
      </w:r>
      <w:r>
        <w:rPr>
          <w:color w:val="0F0F0F"/>
        </w:rPr>
        <w:t>carriers.</w:t>
      </w:r>
      <w:r>
        <w:rPr>
          <w:color w:val="0F0F0F"/>
          <w:spacing w:val="-19"/>
        </w:rPr>
        <w:t xml:space="preserve"> </w:t>
      </w:r>
      <w:r>
        <w:rPr>
          <w:color w:val="0F0F0F"/>
        </w:rPr>
        <w:t>We</w:t>
      </w:r>
      <w:r>
        <w:rPr>
          <w:color w:val="0F0F0F"/>
          <w:spacing w:val="-32"/>
        </w:rPr>
        <w:t xml:space="preserve"> </w:t>
      </w:r>
      <w:r>
        <w:rPr>
          <w:color w:val="0F0F0F"/>
        </w:rPr>
        <w:t>have</w:t>
      </w:r>
      <w:r>
        <w:rPr>
          <w:color w:val="0F0F0F"/>
          <w:spacing w:val="-24"/>
        </w:rPr>
        <w:t xml:space="preserve"> </w:t>
      </w:r>
      <w:r>
        <w:rPr>
          <w:color w:val="0F0F0F"/>
        </w:rPr>
        <w:t>the</w:t>
      </w:r>
      <w:r>
        <w:rPr>
          <w:color w:val="0F0F0F"/>
          <w:spacing w:val="-27"/>
        </w:rPr>
        <w:t xml:space="preserve"> </w:t>
      </w:r>
      <w:r>
        <w:rPr>
          <w:color w:val="0F0F0F"/>
        </w:rPr>
        <w:t>flexibility</w:t>
      </w:r>
      <w:r>
        <w:rPr>
          <w:color w:val="0F0F0F"/>
          <w:spacing w:val="-17"/>
        </w:rPr>
        <w:t xml:space="preserve"> </w:t>
      </w:r>
      <w:r>
        <w:rPr>
          <w:color w:val="0F0F0F"/>
        </w:rPr>
        <w:t>to</w:t>
      </w:r>
      <w:r>
        <w:rPr>
          <w:color w:val="0F0F0F"/>
          <w:spacing w:val="-28"/>
        </w:rPr>
        <w:t xml:space="preserve"> </w:t>
      </w:r>
      <w:r>
        <w:rPr>
          <w:color w:val="0F0F0F"/>
        </w:rPr>
        <w:t>direct</w:t>
      </w:r>
      <w:r>
        <w:rPr>
          <w:color w:val="0F0F0F"/>
          <w:spacing w:val="-22"/>
        </w:rPr>
        <w:t xml:space="preserve"> </w:t>
      </w:r>
      <w:r>
        <w:rPr>
          <w:color w:val="0F0F0F"/>
        </w:rPr>
        <w:t>a</w:t>
      </w:r>
      <w:r>
        <w:rPr>
          <w:color w:val="0F0F0F"/>
          <w:spacing w:val="-33"/>
        </w:rPr>
        <w:t xml:space="preserve"> </w:t>
      </w:r>
      <w:r>
        <w:rPr>
          <w:color w:val="0F0F0F"/>
        </w:rPr>
        <w:t>tenant</w:t>
      </w:r>
      <w:r>
        <w:rPr>
          <w:color w:val="0F0F0F"/>
          <w:spacing w:val="-20"/>
        </w:rPr>
        <w:t xml:space="preserve"> </w:t>
      </w:r>
      <w:r>
        <w:rPr>
          <w:color w:val="0F0F0F"/>
        </w:rPr>
        <w:t>airline</w:t>
      </w:r>
      <w:r>
        <w:rPr>
          <w:color w:val="0F0F0F"/>
          <w:spacing w:val="-16"/>
        </w:rPr>
        <w:t xml:space="preserve"> </w:t>
      </w:r>
      <w:r>
        <w:rPr>
          <w:color w:val="0F0F0F"/>
        </w:rPr>
        <w:t>to</w:t>
      </w:r>
      <w:r>
        <w:rPr>
          <w:color w:val="0F0F0F"/>
          <w:spacing w:val="-29"/>
        </w:rPr>
        <w:t xml:space="preserve"> </w:t>
      </w:r>
      <w:r>
        <w:rPr>
          <w:color w:val="0F0F0F"/>
        </w:rPr>
        <w:t>accommodate another</w:t>
      </w:r>
      <w:r>
        <w:rPr>
          <w:color w:val="0F0F0F"/>
          <w:spacing w:val="-19"/>
        </w:rPr>
        <w:t xml:space="preserve"> </w:t>
      </w:r>
      <w:r>
        <w:rPr>
          <w:color w:val="0F0F0F"/>
        </w:rPr>
        <w:t>air</w:t>
      </w:r>
      <w:r>
        <w:rPr>
          <w:color w:val="0F0F0F"/>
          <w:spacing w:val="-30"/>
        </w:rPr>
        <w:t xml:space="preserve"> </w:t>
      </w:r>
      <w:r>
        <w:rPr>
          <w:color w:val="0F0F0F"/>
        </w:rPr>
        <w:t>carrier</w:t>
      </w:r>
      <w:r>
        <w:rPr>
          <w:color w:val="0F0F0F"/>
          <w:spacing w:val="-23"/>
        </w:rPr>
        <w:t xml:space="preserve"> </w:t>
      </w:r>
      <w:r>
        <w:rPr>
          <w:color w:val="0F0F0F"/>
        </w:rPr>
        <w:t>aircraft</w:t>
      </w:r>
      <w:r>
        <w:rPr>
          <w:color w:val="0F0F0F"/>
          <w:spacing w:val="-25"/>
        </w:rPr>
        <w:t xml:space="preserve"> </w:t>
      </w:r>
      <w:r>
        <w:rPr>
          <w:color w:val="0F0F0F"/>
        </w:rPr>
        <w:t>at</w:t>
      </w:r>
      <w:r>
        <w:rPr>
          <w:color w:val="0F0F0F"/>
          <w:spacing w:val="-31"/>
        </w:rPr>
        <w:t xml:space="preserve"> </w:t>
      </w:r>
      <w:r>
        <w:rPr>
          <w:color w:val="0F0F0F"/>
        </w:rPr>
        <w:t>its</w:t>
      </w:r>
      <w:r>
        <w:rPr>
          <w:color w:val="0F0F0F"/>
          <w:spacing w:val="-30"/>
        </w:rPr>
        <w:t xml:space="preserve"> </w:t>
      </w:r>
      <w:r>
        <w:rPr>
          <w:color w:val="0F0F0F"/>
        </w:rPr>
        <w:t>preferentially</w:t>
      </w:r>
      <w:r>
        <w:rPr>
          <w:color w:val="0F0F0F"/>
          <w:spacing w:val="-32"/>
        </w:rPr>
        <w:t xml:space="preserve"> </w:t>
      </w:r>
      <w:r>
        <w:rPr>
          <w:color w:val="0F0F0F"/>
        </w:rPr>
        <w:t>leased</w:t>
      </w:r>
      <w:r>
        <w:rPr>
          <w:color w:val="0F0F0F"/>
          <w:spacing w:val="-26"/>
        </w:rPr>
        <w:t xml:space="preserve"> </w:t>
      </w:r>
      <w:r>
        <w:rPr>
          <w:color w:val="0F0F0F"/>
        </w:rPr>
        <w:t>gate</w:t>
      </w:r>
      <w:r>
        <w:rPr>
          <w:color w:val="0F0F0F"/>
          <w:spacing w:val="-29"/>
        </w:rPr>
        <w:t xml:space="preserve"> </w:t>
      </w:r>
      <w:proofErr w:type="gramStart"/>
      <w:r>
        <w:rPr>
          <w:color w:val="0F0F0F"/>
        </w:rPr>
        <w:t>in</w:t>
      </w:r>
      <w:r>
        <w:rPr>
          <w:color w:val="0F0F0F"/>
          <w:spacing w:val="-37"/>
        </w:rPr>
        <w:t xml:space="preserve"> </w:t>
      </w:r>
      <w:r>
        <w:rPr>
          <w:color w:val="0F0F0F"/>
        </w:rPr>
        <w:t>the</w:t>
      </w:r>
      <w:r>
        <w:rPr>
          <w:color w:val="0F0F0F"/>
          <w:spacing w:val="-31"/>
        </w:rPr>
        <w:t xml:space="preserve"> </w:t>
      </w:r>
      <w:r>
        <w:rPr>
          <w:color w:val="0F0F0F"/>
        </w:rPr>
        <w:t>event</w:t>
      </w:r>
      <w:r>
        <w:rPr>
          <w:color w:val="0F0F0F"/>
          <w:spacing w:val="-22"/>
        </w:rPr>
        <w:t xml:space="preserve"> </w:t>
      </w:r>
      <w:r>
        <w:rPr>
          <w:color w:val="0F0F0F"/>
        </w:rPr>
        <w:t>that</w:t>
      </w:r>
      <w:proofErr w:type="gramEnd"/>
      <w:r>
        <w:rPr>
          <w:color w:val="0F0F0F"/>
          <w:spacing w:val="-25"/>
        </w:rPr>
        <w:t xml:space="preserve"> </w:t>
      </w:r>
      <w:r>
        <w:rPr>
          <w:color w:val="0F0F0F"/>
        </w:rPr>
        <w:t>we</w:t>
      </w:r>
      <w:r>
        <w:rPr>
          <w:color w:val="0F0F0F"/>
          <w:spacing w:val="-29"/>
        </w:rPr>
        <w:t xml:space="preserve"> </w:t>
      </w:r>
      <w:r>
        <w:rPr>
          <w:color w:val="0F0F0F"/>
        </w:rPr>
        <w:t>have</w:t>
      </w:r>
      <w:r>
        <w:rPr>
          <w:color w:val="0F0F0F"/>
          <w:spacing w:val="-26"/>
        </w:rPr>
        <w:t xml:space="preserve"> </w:t>
      </w:r>
      <w:r>
        <w:rPr>
          <w:color w:val="0F0F0F"/>
        </w:rPr>
        <w:t>first ensured</w:t>
      </w:r>
      <w:r>
        <w:rPr>
          <w:color w:val="0F0F0F"/>
          <w:spacing w:val="-29"/>
        </w:rPr>
        <w:t xml:space="preserve"> </w:t>
      </w:r>
      <w:r>
        <w:rPr>
          <w:color w:val="0F0F0F"/>
        </w:rPr>
        <w:t>that</w:t>
      </w:r>
      <w:r>
        <w:rPr>
          <w:color w:val="0F0F0F"/>
          <w:spacing w:val="-34"/>
        </w:rPr>
        <w:t xml:space="preserve"> </w:t>
      </w:r>
      <w:r>
        <w:rPr>
          <w:color w:val="0F0F0F"/>
        </w:rPr>
        <w:t>City</w:t>
      </w:r>
      <w:r>
        <w:rPr>
          <w:color w:val="0F0F0F"/>
          <w:spacing w:val="-35"/>
        </w:rPr>
        <w:t xml:space="preserve"> </w:t>
      </w:r>
      <w:r>
        <w:rPr>
          <w:color w:val="0F0F0F"/>
        </w:rPr>
        <w:t>Gates</w:t>
      </w:r>
      <w:r>
        <w:rPr>
          <w:color w:val="0F0F0F"/>
          <w:spacing w:val="-33"/>
        </w:rPr>
        <w:t xml:space="preserve"> </w:t>
      </w:r>
      <w:r>
        <w:rPr>
          <w:color w:val="0F0F0F"/>
        </w:rPr>
        <w:t>are</w:t>
      </w:r>
      <w:r>
        <w:rPr>
          <w:color w:val="0F0F0F"/>
          <w:spacing w:val="-36"/>
        </w:rPr>
        <w:t xml:space="preserve"> </w:t>
      </w:r>
      <w:r>
        <w:rPr>
          <w:color w:val="0F0F0F"/>
        </w:rPr>
        <w:t>unavailable</w:t>
      </w:r>
      <w:r>
        <w:rPr>
          <w:color w:val="0F0F0F"/>
          <w:spacing w:val="-22"/>
        </w:rPr>
        <w:t xml:space="preserve"> </w:t>
      </w:r>
      <w:r>
        <w:rPr>
          <w:color w:val="0F0F0F"/>
        </w:rPr>
        <w:t>and</w:t>
      </w:r>
      <w:r>
        <w:rPr>
          <w:color w:val="0F0F0F"/>
          <w:spacing w:val="-32"/>
        </w:rPr>
        <w:t xml:space="preserve"> </w:t>
      </w:r>
      <w:r>
        <w:rPr>
          <w:color w:val="0F0F0F"/>
        </w:rPr>
        <w:t>there</w:t>
      </w:r>
      <w:r>
        <w:rPr>
          <w:color w:val="0F0F0F"/>
          <w:spacing w:val="-29"/>
        </w:rPr>
        <w:t xml:space="preserve"> </w:t>
      </w:r>
      <w:r>
        <w:rPr>
          <w:color w:val="0F0F0F"/>
        </w:rPr>
        <w:t>is</w:t>
      </w:r>
      <w:r>
        <w:rPr>
          <w:color w:val="0F0F0F"/>
          <w:spacing w:val="-37"/>
        </w:rPr>
        <w:t xml:space="preserve"> </w:t>
      </w:r>
      <w:r>
        <w:rPr>
          <w:color w:val="0F0F0F"/>
        </w:rPr>
        <w:t>no</w:t>
      </w:r>
      <w:r>
        <w:rPr>
          <w:color w:val="0F0F0F"/>
          <w:spacing w:val="-35"/>
        </w:rPr>
        <w:t xml:space="preserve"> </w:t>
      </w:r>
      <w:r>
        <w:rPr>
          <w:color w:val="0F0F0F"/>
        </w:rPr>
        <w:t>operational</w:t>
      </w:r>
      <w:r>
        <w:rPr>
          <w:color w:val="0F0F0F"/>
          <w:spacing w:val="-24"/>
        </w:rPr>
        <w:t xml:space="preserve"> </w:t>
      </w:r>
      <w:r>
        <w:rPr>
          <w:color w:val="0F0F0F"/>
        </w:rPr>
        <w:t>impact</w:t>
      </w:r>
      <w:r>
        <w:rPr>
          <w:color w:val="0F0F0F"/>
          <w:spacing w:val="-28"/>
        </w:rPr>
        <w:t xml:space="preserve"> </w:t>
      </w:r>
      <w:r>
        <w:rPr>
          <w:color w:val="0F0F0F"/>
        </w:rPr>
        <w:t>to</w:t>
      </w:r>
      <w:r>
        <w:rPr>
          <w:color w:val="0F0F0F"/>
          <w:spacing w:val="-39"/>
        </w:rPr>
        <w:t xml:space="preserve"> </w:t>
      </w:r>
      <w:r>
        <w:rPr>
          <w:color w:val="0F0F0F"/>
        </w:rPr>
        <w:t>the</w:t>
      </w:r>
      <w:r>
        <w:rPr>
          <w:color w:val="0F0F0F"/>
          <w:spacing w:val="-36"/>
        </w:rPr>
        <w:t xml:space="preserve"> </w:t>
      </w:r>
      <w:r>
        <w:rPr>
          <w:color w:val="0F0F0F"/>
        </w:rPr>
        <w:t>tenant airline. If additional gates are needed, we will direct tenant air carriers to make preferential</w:t>
      </w:r>
      <w:r>
        <w:rPr>
          <w:color w:val="0F0F0F"/>
          <w:spacing w:val="-23"/>
        </w:rPr>
        <w:t xml:space="preserve"> </w:t>
      </w:r>
      <w:r>
        <w:rPr>
          <w:color w:val="0F0F0F"/>
        </w:rPr>
        <w:t>gates</w:t>
      </w:r>
      <w:r>
        <w:rPr>
          <w:color w:val="0F0F0F"/>
          <w:spacing w:val="-23"/>
        </w:rPr>
        <w:t xml:space="preserve"> </w:t>
      </w:r>
      <w:r>
        <w:rPr>
          <w:color w:val="0F0F0F"/>
        </w:rPr>
        <w:t>and</w:t>
      </w:r>
      <w:r>
        <w:rPr>
          <w:color w:val="0F0F0F"/>
          <w:spacing w:val="-31"/>
        </w:rPr>
        <w:t xml:space="preserve"> </w:t>
      </w:r>
      <w:r>
        <w:rPr>
          <w:color w:val="0F0F0F"/>
        </w:rPr>
        <w:t>other</w:t>
      </w:r>
      <w:r>
        <w:rPr>
          <w:color w:val="0F0F0F"/>
          <w:spacing w:val="-27"/>
        </w:rPr>
        <w:t xml:space="preserve"> </w:t>
      </w:r>
      <w:r>
        <w:rPr>
          <w:color w:val="0F0F0F"/>
        </w:rPr>
        <w:t>facilities</w:t>
      </w:r>
      <w:r>
        <w:rPr>
          <w:color w:val="0F0F0F"/>
          <w:spacing w:val="-23"/>
        </w:rPr>
        <w:t xml:space="preserve"> </w:t>
      </w:r>
      <w:r>
        <w:rPr>
          <w:color w:val="0F0F0F"/>
        </w:rPr>
        <w:t>available</w:t>
      </w:r>
      <w:r>
        <w:rPr>
          <w:color w:val="0F0F0F"/>
          <w:spacing w:val="-22"/>
        </w:rPr>
        <w:t xml:space="preserve"> </w:t>
      </w:r>
      <w:r>
        <w:rPr>
          <w:color w:val="0F0F0F"/>
        </w:rPr>
        <w:t>to</w:t>
      </w:r>
      <w:r>
        <w:rPr>
          <w:color w:val="0F0F0F"/>
          <w:spacing w:val="-28"/>
        </w:rPr>
        <w:t xml:space="preserve"> </w:t>
      </w:r>
      <w:r>
        <w:rPr>
          <w:color w:val="0F0F0F"/>
        </w:rPr>
        <w:t>an</w:t>
      </w:r>
      <w:r>
        <w:rPr>
          <w:color w:val="0F0F0F"/>
          <w:spacing w:val="-30"/>
        </w:rPr>
        <w:t xml:space="preserve"> </w:t>
      </w:r>
      <w:r>
        <w:rPr>
          <w:color w:val="0F0F0F"/>
        </w:rPr>
        <w:t>air</w:t>
      </w:r>
      <w:r>
        <w:rPr>
          <w:color w:val="0F0F0F"/>
          <w:spacing w:val="-31"/>
        </w:rPr>
        <w:t xml:space="preserve"> </w:t>
      </w:r>
      <w:r>
        <w:rPr>
          <w:color w:val="0F0F0F"/>
        </w:rPr>
        <w:t>carrier</w:t>
      </w:r>
      <w:r>
        <w:rPr>
          <w:color w:val="0F0F0F"/>
          <w:spacing w:val="-23"/>
        </w:rPr>
        <w:t xml:space="preserve"> </w:t>
      </w:r>
      <w:r>
        <w:rPr>
          <w:color w:val="0F0F0F"/>
        </w:rPr>
        <w:t>seeking</w:t>
      </w:r>
      <w:r>
        <w:rPr>
          <w:color w:val="0F0F0F"/>
          <w:spacing w:val="-22"/>
        </w:rPr>
        <w:t xml:space="preserve"> </w:t>
      </w:r>
      <w:r>
        <w:rPr>
          <w:color w:val="0F0F0F"/>
        </w:rPr>
        <w:t>to</w:t>
      </w:r>
      <w:r>
        <w:rPr>
          <w:color w:val="0F0F0F"/>
          <w:spacing w:val="-31"/>
        </w:rPr>
        <w:t xml:space="preserve"> </w:t>
      </w:r>
      <w:r>
        <w:rPr>
          <w:color w:val="0F0F0F"/>
        </w:rPr>
        <w:t>deplane</w:t>
      </w:r>
      <w:r>
        <w:rPr>
          <w:color w:val="0F0F0F"/>
          <w:spacing w:val="-21"/>
        </w:rPr>
        <w:t xml:space="preserve"> </w:t>
      </w:r>
      <w:r>
        <w:rPr>
          <w:color w:val="0F0F0F"/>
        </w:rPr>
        <w:t>at</w:t>
      </w:r>
      <w:r>
        <w:rPr>
          <w:color w:val="0F0F0F"/>
          <w:spacing w:val="-31"/>
        </w:rPr>
        <w:t xml:space="preserve"> </w:t>
      </w:r>
      <w:r>
        <w:rPr>
          <w:color w:val="0F0F0F"/>
        </w:rPr>
        <w:t>a gate</w:t>
      </w:r>
      <w:r>
        <w:rPr>
          <w:color w:val="0F0F0F"/>
          <w:spacing w:val="-24"/>
        </w:rPr>
        <w:t xml:space="preserve"> </w:t>
      </w:r>
      <w:r>
        <w:rPr>
          <w:color w:val="0F0F0F"/>
        </w:rPr>
        <w:t>during</w:t>
      </w:r>
      <w:r>
        <w:rPr>
          <w:color w:val="0F0F0F"/>
          <w:spacing w:val="-22"/>
        </w:rPr>
        <w:t xml:space="preserve"> </w:t>
      </w:r>
      <w:r>
        <w:rPr>
          <w:color w:val="0F0F0F"/>
        </w:rPr>
        <w:t>those</w:t>
      </w:r>
      <w:r>
        <w:rPr>
          <w:color w:val="0F0F0F"/>
          <w:spacing w:val="-27"/>
        </w:rPr>
        <w:t xml:space="preserve"> </w:t>
      </w:r>
      <w:r>
        <w:rPr>
          <w:color w:val="0F0F0F"/>
        </w:rPr>
        <w:t>time</w:t>
      </w:r>
      <w:r>
        <w:rPr>
          <w:color w:val="0F0F0F"/>
          <w:spacing w:val="-28"/>
        </w:rPr>
        <w:t xml:space="preserve"> </w:t>
      </w:r>
      <w:r>
        <w:rPr>
          <w:color w:val="0F0F0F"/>
        </w:rPr>
        <w:t>periods</w:t>
      </w:r>
      <w:r>
        <w:rPr>
          <w:color w:val="0F0F0F"/>
          <w:spacing w:val="-23"/>
        </w:rPr>
        <w:t xml:space="preserve"> </w:t>
      </w:r>
      <w:r>
        <w:rPr>
          <w:color w:val="0F0F0F"/>
        </w:rPr>
        <w:t>when</w:t>
      </w:r>
      <w:r>
        <w:rPr>
          <w:color w:val="0F0F0F"/>
          <w:spacing w:val="-24"/>
        </w:rPr>
        <w:t xml:space="preserve"> </w:t>
      </w:r>
      <w:r>
        <w:rPr>
          <w:color w:val="0F0F0F"/>
        </w:rPr>
        <w:t>the</w:t>
      </w:r>
      <w:r>
        <w:rPr>
          <w:color w:val="0F0F0F"/>
          <w:spacing w:val="-30"/>
        </w:rPr>
        <w:t xml:space="preserve"> </w:t>
      </w:r>
      <w:r>
        <w:rPr>
          <w:color w:val="0F0F0F"/>
        </w:rPr>
        <w:t>tenant</w:t>
      </w:r>
      <w:r>
        <w:rPr>
          <w:color w:val="0F0F0F"/>
          <w:spacing w:val="-21"/>
        </w:rPr>
        <w:t xml:space="preserve"> </w:t>
      </w:r>
      <w:r>
        <w:rPr>
          <w:color w:val="0F0F0F"/>
        </w:rPr>
        <w:t>airline</w:t>
      </w:r>
      <w:r>
        <w:rPr>
          <w:color w:val="0F0F0F"/>
          <w:spacing w:val="-19"/>
        </w:rPr>
        <w:t xml:space="preserve"> </w:t>
      </w:r>
      <w:r>
        <w:rPr>
          <w:color w:val="0F0F0F"/>
        </w:rPr>
        <w:t>is</w:t>
      </w:r>
      <w:r>
        <w:rPr>
          <w:color w:val="0F0F0F"/>
          <w:spacing w:val="-31"/>
        </w:rPr>
        <w:t xml:space="preserve"> </w:t>
      </w:r>
      <w:r>
        <w:rPr>
          <w:color w:val="0F0F0F"/>
        </w:rPr>
        <w:t>not</w:t>
      </w:r>
      <w:r>
        <w:rPr>
          <w:color w:val="0F0F0F"/>
          <w:spacing w:val="-28"/>
        </w:rPr>
        <w:t xml:space="preserve"> </w:t>
      </w:r>
      <w:r>
        <w:rPr>
          <w:color w:val="0F0F0F"/>
        </w:rPr>
        <w:t>using</w:t>
      </w:r>
      <w:r>
        <w:rPr>
          <w:color w:val="0F0F0F"/>
          <w:spacing w:val="-24"/>
        </w:rPr>
        <w:t xml:space="preserve"> </w:t>
      </w:r>
      <w:r>
        <w:rPr>
          <w:color w:val="0F0F0F"/>
        </w:rPr>
        <w:t>or</w:t>
      </w:r>
      <w:r>
        <w:rPr>
          <w:color w:val="0F0F0F"/>
          <w:spacing w:val="-30"/>
        </w:rPr>
        <w:t xml:space="preserve"> </w:t>
      </w:r>
      <w:r>
        <w:rPr>
          <w:color w:val="0F0F0F"/>
        </w:rPr>
        <w:t>not</w:t>
      </w:r>
      <w:r>
        <w:rPr>
          <w:color w:val="0F0F0F"/>
          <w:spacing w:val="-28"/>
        </w:rPr>
        <w:t xml:space="preserve"> </w:t>
      </w:r>
      <w:r>
        <w:rPr>
          <w:color w:val="0F0F0F"/>
        </w:rPr>
        <w:t>scheduled</w:t>
      </w:r>
      <w:r>
        <w:rPr>
          <w:color w:val="0F0F0F"/>
          <w:spacing w:val="-17"/>
        </w:rPr>
        <w:t xml:space="preserve"> </w:t>
      </w:r>
      <w:r>
        <w:rPr>
          <w:color w:val="0F0F0F"/>
        </w:rPr>
        <w:t>to use</w:t>
      </w:r>
      <w:r>
        <w:rPr>
          <w:color w:val="0F0F0F"/>
          <w:spacing w:val="-13"/>
        </w:rPr>
        <w:t xml:space="preserve"> </w:t>
      </w:r>
      <w:r>
        <w:rPr>
          <w:color w:val="0F0F0F"/>
        </w:rPr>
        <w:t>the</w:t>
      </w:r>
      <w:r>
        <w:rPr>
          <w:color w:val="0F0F0F"/>
          <w:spacing w:val="-16"/>
        </w:rPr>
        <w:t xml:space="preserve"> </w:t>
      </w:r>
      <w:r>
        <w:rPr>
          <w:color w:val="0F0F0F"/>
        </w:rPr>
        <w:t>gate,</w:t>
      </w:r>
      <w:r>
        <w:rPr>
          <w:color w:val="0F0F0F"/>
          <w:spacing w:val="-16"/>
        </w:rPr>
        <w:t xml:space="preserve"> </w:t>
      </w:r>
      <w:r>
        <w:rPr>
          <w:color w:val="0F0F0F"/>
        </w:rPr>
        <w:t>to</w:t>
      </w:r>
      <w:r>
        <w:rPr>
          <w:color w:val="0F0F0F"/>
          <w:spacing w:val="-23"/>
        </w:rPr>
        <w:t xml:space="preserve"> </w:t>
      </w:r>
      <w:r>
        <w:rPr>
          <w:color w:val="0F0F0F"/>
        </w:rPr>
        <w:t>the</w:t>
      </w:r>
      <w:r>
        <w:rPr>
          <w:color w:val="0F0F0F"/>
          <w:spacing w:val="-20"/>
        </w:rPr>
        <w:t xml:space="preserve"> </w:t>
      </w:r>
      <w:r>
        <w:rPr>
          <w:color w:val="0F0F0F"/>
        </w:rPr>
        <w:t>maximum</w:t>
      </w:r>
      <w:r>
        <w:rPr>
          <w:color w:val="0F0F0F"/>
          <w:spacing w:val="-8"/>
        </w:rPr>
        <w:t xml:space="preserve"> </w:t>
      </w:r>
      <w:r>
        <w:rPr>
          <w:color w:val="0F0F0F"/>
        </w:rPr>
        <w:t>extent</w:t>
      </w:r>
      <w:r>
        <w:rPr>
          <w:color w:val="0F0F0F"/>
          <w:spacing w:val="-11"/>
        </w:rPr>
        <w:t xml:space="preserve"> </w:t>
      </w:r>
      <w:r>
        <w:rPr>
          <w:color w:val="0F0F0F"/>
        </w:rPr>
        <w:t>practicable.</w:t>
      </w:r>
    </w:p>
    <w:p w14:paraId="5142ED03" w14:textId="77777777" w:rsidR="003733BE" w:rsidRDefault="003733BE">
      <w:pPr>
        <w:pStyle w:val="BodyText"/>
        <w:spacing w:before="5"/>
        <w:rPr>
          <w:sz w:val="21"/>
        </w:rPr>
      </w:pPr>
    </w:p>
    <w:p w14:paraId="0F8B6A47" w14:textId="77777777" w:rsidR="003733BE" w:rsidRDefault="007C7991">
      <w:pPr>
        <w:spacing w:line="252" w:lineRule="auto"/>
        <w:ind w:left="1081" w:right="198" w:firstLine="1"/>
        <w:rPr>
          <w:b/>
        </w:rPr>
      </w:pPr>
      <w:r>
        <w:rPr>
          <w:b/>
          <w:color w:val="0F0F0F"/>
          <w:w w:val="105"/>
        </w:rPr>
        <w:t>Plan to Provide a Sterile Area for Passengers Who Have Not Cleared United States Customs and Border Protection</w:t>
      </w:r>
    </w:p>
    <w:p w14:paraId="7278E5A1" w14:textId="77777777" w:rsidR="003733BE" w:rsidRDefault="007C7991">
      <w:pPr>
        <w:spacing w:line="232" w:lineRule="auto"/>
        <w:ind w:left="1080" w:right="303" w:firstLine="3"/>
      </w:pPr>
      <w:r>
        <w:rPr>
          <w:color w:val="0F0F0F"/>
        </w:rPr>
        <w:t>San</w:t>
      </w:r>
      <w:r>
        <w:rPr>
          <w:color w:val="0F0F0F"/>
          <w:spacing w:val="-36"/>
        </w:rPr>
        <w:t xml:space="preserve"> </w:t>
      </w:r>
      <w:r>
        <w:rPr>
          <w:color w:val="0F0F0F"/>
        </w:rPr>
        <w:t>Antonio</w:t>
      </w:r>
      <w:r>
        <w:rPr>
          <w:color w:val="0F0F0F"/>
          <w:spacing w:val="-36"/>
        </w:rPr>
        <w:t xml:space="preserve"> </w:t>
      </w:r>
      <w:r>
        <w:rPr>
          <w:color w:val="0F0F0F"/>
        </w:rPr>
        <w:t>International</w:t>
      </w:r>
      <w:r>
        <w:rPr>
          <w:color w:val="0F0F0F"/>
          <w:spacing w:val="-25"/>
        </w:rPr>
        <w:t xml:space="preserve"> </w:t>
      </w:r>
      <w:r>
        <w:rPr>
          <w:color w:val="0F0F0F"/>
        </w:rPr>
        <w:t>Airport</w:t>
      </w:r>
      <w:r>
        <w:rPr>
          <w:color w:val="0F0F0F"/>
          <w:spacing w:val="-33"/>
        </w:rPr>
        <w:t xml:space="preserve"> </w:t>
      </w:r>
      <w:r>
        <w:rPr>
          <w:color w:val="0F0F0F"/>
        </w:rPr>
        <w:t>has</w:t>
      </w:r>
      <w:r>
        <w:rPr>
          <w:color w:val="0F0F0F"/>
          <w:spacing w:val="-37"/>
        </w:rPr>
        <w:t xml:space="preserve"> </w:t>
      </w:r>
      <w:r>
        <w:rPr>
          <w:color w:val="0F0F0F"/>
        </w:rPr>
        <w:t>defined</w:t>
      </w:r>
      <w:r>
        <w:rPr>
          <w:color w:val="0F0F0F"/>
          <w:spacing w:val="-36"/>
        </w:rPr>
        <w:t xml:space="preserve"> </w:t>
      </w:r>
      <w:r>
        <w:rPr>
          <w:color w:val="0F0F0F"/>
        </w:rPr>
        <w:t>sterile</w:t>
      </w:r>
      <w:r>
        <w:rPr>
          <w:color w:val="0F0F0F"/>
          <w:spacing w:val="-36"/>
        </w:rPr>
        <w:t xml:space="preserve"> </w:t>
      </w:r>
      <w:r>
        <w:rPr>
          <w:color w:val="0F0F0F"/>
        </w:rPr>
        <w:t>areas</w:t>
      </w:r>
      <w:r>
        <w:rPr>
          <w:color w:val="0F0F0F"/>
          <w:spacing w:val="-36"/>
        </w:rPr>
        <w:t xml:space="preserve"> </w:t>
      </w:r>
      <w:r>
        <w:rPr>
          <w:color w:val="0F0F0F"/>
        </w:rPr>
        <w:t>capable</w:t>
      </w:r>
      <w:r>
        <w:rPr>
          <w:color w:val="0F0F0F"/>
          <w:spacing w:val="-32"/>
        </w:rPr>
        <w:t xml:space="preserve"> </w:t>
      </w:r>
      <w:r>
        <w:rPr>
          <w:color w:val="0F0F0F"/>
        </w:rPr>
        <w:t>of</w:t>
      </w:r>
      <w:r>
        <w:rPr>
          <w:color w:val="0F0F0F"/>
          <w:spacing w:val="-41"/>
        </w:rPr>
        <w:t xml:space="preserve"> </w:t>
      </w:r>
      <w:r>
        <w:rPr>
          <w:color w:val="0F0F0F"/>
        </w:rPr>
        <w:t>accommodating limited</w:t>
      </w:r>
      <w:r>
        <w:rPr>
          <w:color w:val="0F0F0F"/>
          <w:spacing w:val="-37"/>
        </w:rPr>
        <w:t xml:space="preserve"> </w:t>
      </w:r>
      <w:r>
        <w:rPr>
          <w:color w:val="0F0F0F"/>
        </w:rPr>
        <w:t>numbers</w:t>
      </w:r>
      <w:r>
        <w:rPr>
          <w:color w:val="0F0F0F"/>
          <w:spacing w:val="-35"/>
        </w:rPr>
        <w:t xml:space="preserve"> </w:t>
      </w:r>
      <w:r>
        <w:rPr>
          <w:color w:val="0F0F0F"/>
        </w:rPr>
        <w:t>of</w:t>
      </w:r>
      <w:r>
        <w:rPr>
          <w:color w:val="0F0F0F"/>
          <w:spacing w:val="-40"/>
        </w:rPr>
        <w:t xml:space="preserve"> </w:t>
      </w:r>
      <w:r>
        <w:rPr>
          <w:color w:val="0F0F0F"/>
        </w:rPr>
        <w:t>international</w:t>
      </w:r>
      <w:r>
        <w:rPr>
          <w:color w:val="0F0F0F"/>
          <w:spacing w:val="-34"/>
        </w:rPr>
        <w:t xml:space="preserve"> </w:t>
      </w:r>
      <w:r>
        <w:rPr>
          <w:color w:val="0F0F0F"/>
        </w:rPr>
        <w:t>passengers.</w:t>
      </w:r>
      <w:r>
        <w:rPr>
          <w:color w:val="0F0F0F"/>
          <w:spacing w:val="-30"/>
        </w:rPr>
        <w:t xml:space="preserve"> </w:t>
      </w:r>
      <w:r>
        <w:rPr>
          <w:color w:val="0F0F0F"/>
        </w:rPr>
        <w:t>We</w:t>
      </w:r>
      <w:r>
        <w:rPr>
          <w:color w:val="0F0F0F"/>
          <w:spacing w:val="-40"/>
        </w:rPr>
        <w:t xml:space="preserve"> </w:t>
      </w:r>
      <w:r>
        <w:rPr>
          <w:color w:val="0F0F0F"/>
        </w:rPr>
        <w:t>will</w:t>
      </w:r>
      <w:r>
        <w:rPr>
          <w:color w:val="0F0F0F"/>
          <w:spacing w:val="-41"/>
        </w:rPr>
        <w:t xml:space="preserve"> </w:t>
      </w:r>
      <w:r>
        <w:rPr>
          <w:color w:val="0F0F0F"/>
        </w:rPr>
        <w:t>coordinate</w:t>
      </w:r>
      <w:r>
        <w:rPr>
          <w:color w:val="0F0F0F"/>
          <w:spacing w:val="-34"/>
        </w:rPr>
        <w:t xml:space="preserve"> </w:t>
      </w:r>
      <w:r>
        <w:rPr>
          <w:color w:val="0F0F0F"/>
        </w:rPr>
        <w:t>with</w:t>
      </w:r>
      <w:r>
        <w:rPr>
          <w:color w:val="0F0F0F"/>
          <w:spacing w:val="-38"/>
        </w:rPr>
        <w:t xml:space="preserve"> </w:t>
      </w:r>
      <w:r>
        <w:rPr>
          <w:color w:val="0F0F0F"/>
        </w:rPr>
        <w:t>local</w:t>
      </w:r>
      <w:r>
        <w:rPr>
          <w:color w:val="0F0F0F"/>
          <w:spacing w:val="-38"/>
        </w:rPr>
        <w:t xml:space="preserve"> </w:t>
      </w:r>
      <w:r>
        <w:rPr>
          <w:color w:val="0F0F0F"/>
        </w:rPr>
        <w:t>CBP</w:t>
      </w:r>
      <w:r>
        <w:rPr>
          <w:color w:val="0F0F0F"/>
          <w:spacing w:val="-37"/>
        </w:rPr>
        <w:t xml:space="preserve"> </w:t>
      </w:r>
      <w:r>
        <w:rPr>
          <w:color w:val="0F0F0F"/>
        </w:rPr>
        <w:t>officials to</w:t>
      </w:r>
      <w:r>
        <w:rPr>
          <w:color w:val="0F0F0F"/>
          <w:spacing w:val="-37"/>
        </w:rPr>
        <w:t xml:space="preserve"> </w:t>
      </w:r>
      <w:r>
        <w:rPr>
          <w:color w:val="0F0F0F"/>
        </w:rPr>
        <w:t>develop</w:t>
      </w:r>
      <w:r>
        <w:rPr>
          <w:color w:val="0F0F0F"/>
          <w:spacing w:val="-35"/>
        </w:rPr>
        <w:t xml:space="preserve"> </w:t>
      </w:r>
      <w:r>
        <w:rPr>
          <w:color w:val="0F0F0F"/>
        </w:rPr>
        <w:t>procedures</w:t>
      </w:r>
      <w:r>
        <w:rPr>
          <w:color w:val="0F0F0F"/>
          <w:spacing w:val="-31"/>
        </w:rPr>
        <w:t xml:space="preserve"> </w:t>
      </w:r>
      <w:r>
        <w:rPr>
          <w:color w:val="0F0F0F"/>
        </w:rPr>
        <w:t>that</w:t>
      </w:r>
      <w:r>
        <w:rPr>
          <w:color w:val="0F0F0F"/>
          <w:spacing w:val="-35"/>
        </w:rPr>
        <w:t xml:space="preserve"> </w:t>
      </w:r>
      <w:r>
        <w:rPr>
          <w:color w:val="0F0F0F"/>
        </w:rPr>
        <w:t>will</w:t>
      </w:r>
      <w:r>
        <w:rPr>
          <w:color w:val="0F0F0F"/>
          <w:spacing w:val="-39"/>
        </w:rPr>
        <w:t xml:space="preserve"> </w:t>
      </w:r>
      <w:r>
        <w:rPr>
          <w:color w:val="0F0F0F"/>
        </w:rPr>
        <w:t>allow</w:t>
      </w:r>
      <w:r>
        <w:rPr>
          <w:color w:val="0F0F0F"/>
          <w:spacing w:val="-39"/>
        </w:rPr>
        <w:t xml:space="preserve"> </w:t>
      </w:r>
      <w:r>
        <w:rPr>
          <w:color w:val="0F0F0F"/>
        </w:rPr>
        <w:t>international</w:t>
      </w:r>
      <w:r>
        <w:rPr>
          <w:color w:val="0F0F0F"/>
          <w:spacing w:val="-36"/>
        </w:rPr>
        <w:t xml:space="preserve"> </w:t>
      </w:r>
      <w:r>
        <w:rPr>
          <w:color w:val="0F0F0F"/>
        </w:rPr>
        <w:t>passengers</w:t>
      </w:r>
      <w:r>
        <w:rPr>
          <w:color w:val="0F0F0F"/>
          <w:spacing w:val="-29"/>
        </w:rPr>
        <w:t xml:space="preserve"> </w:t>
      </w:r>
      <w:r>
        <w:rPr>
          <w:color w:val="0F0F0F"/>
        </w:rPr>
        <w:t>who</w:t>
      </w:r>
      <w:r>
        <w:rPr>
          <w:color w:val="0F0F0F"/>
          <w:spacing w:val="-35"/>
        </w:rPr>
        <w:t xml:space="preserve"> </w:t>
      </w:r>
      <w:r>
        <w:rPr>
          <w:color w:val="0F0F0F"/>
        </w:rPr>
        <w:t>have</w:t>
      </w:r>
      <w:r>
        <w:rPr>
          <w:color w:val="0F0F0F"/>
          <w:spacing w:val="-35"/>
        </w:rPr>
        <w:t xml:space="preserve"> </w:t>
      </w:r>
      <w:r>
        <w:rPr>
          <w:color w:val="0F0F0F"/>
        </w:rPr>
        <w:t>not</w:t>
      </w:r>
      <w:r>
        <w:rPr>
          <w:color w:val="0F0F0F"/>
          <w:spacing w:val="-37"/>
        </w:rPr>
        <w:t xml:space="preserve"> </w:t>
      </w:r>
      <w:r>
        <w:rPr>
          <w:color w:val="0F0F0F"/>
        </w:rPr>
        <w:t>yet</w:t>
      </w:r>
      <w:r>
        <w:rPr>
          <w:color w:val="0F0F0F"/>
          <w:spacing w:val="-38"/>
        </w:rPr>
        <w:t xml:space="preserve"> </w:t>
      </w:r>
      <w:r>
        <w:rPr>
          <w:color w:val="0F0F0F"/>
        </w:rPr>
        <w:t>cleared United</w:t>
      </w:r>
      <w:r>
        <w:rPr>
          <w:color w:val="0F0F0F"/>
          <w:spacing w:val="-35"/>
        </w:rPr>
        <w:t xml:space="preserve"> </w:t>
      </w:r>
      <w:r>
        <w:rPr>
          <w:color w:val="0F0F0F"/>
        </w:rPr>
        <w:t>States</w:t>
      </w:r>
      <w:r>
        <w:rPr>
          <w:color w:val="0F0F0F"/>
          <w:spacing w:val="-29"/>
        </w:rPr>
        <w:t xml:space="preserve"> </w:t>
      </w:r>
      <w:r>
        <w:rPr>
          <w:color w:val="0F0F0F"/>
        </w:rPr>
        <w:t>Customs</w:t>
      </w:r>
      <w:r>
        <w:rPr>
          <w:color w:val="0F0F0F"/>
          <w:spacing w:val="-27"/>
        </w:rPr>
        <w:t xml:space="preserve"> </w:t>
      </w:r>
      <w:r>
        <w:rPr>
          <w:color w:val="0F0F0F"/>
        </w:rPr>
        <w:t>and</w:t>
      </w:r>
      <w:r>
        <w:rPr>
          <w:color w:val="0F0F0F"/>
          <w:spacing w:val="-35"/>
        </w:rPr>
        <w:t xml:space="preserve"> </w:t>
      </w:r>
      <w:r>
        <w:rPr>
          <w:color w:val="0F0F0F"/>
        </w:rPr>
        <w:t>Border</w:t>
      </w:r>
      <w:r>
        <w:rPr>
          <w:color w:val="0F0F0F"/>
          <w:spacing w:val="-30"/>
        </w:rPr>
        <w:t xml:space="preserve"> </w:t>
      </w:r>
      <w:r>
        <w:rPr>
          <w:color w:val="0F0F0F"/>
        </w:rPr>
        <w:t>Protection</w:t>
      </w:r>
      <w:r>
        <w:rPr>
          <w:color w:val="0F0F0F"/>
          <w:spacing w:val="-24"/>
        </w:rPr>
        <w:t xml:space="preserve"> </w:t>
      </w:r>
      <w:r>
        <w:rPr>
          <w:color w:val="0F0F0F"/>
        </w:rPr>
        <w:t>to</w:t>
      </w:r>
      <w:r>
        <w:rPr>
          <w:color w:val="0F0F0F"/>
          <w:spacing w:val="-35"/>
        </w:rPr>
        <w:t xml:space="preserve"> </w:t>
      </w:r>
      <w:r>
        <w:rPr>
          <w:color w:val="0F0F0F"/>
        </w:rPr>
        <w:t>be</w:t>
      </w:r>
      <w:r>
        <w:rPr>
          <w:color w:val="0F0F0F"/>
          <w:spacing w:val="-36"/>
        </w:rPr>
        <w:t xml:space="preserve"> </w:t>
      </w:r>
      <w:r>
        <w:rPr>
          <w:color w:val="0F0F0F"/>
        </w:rPr>
        <w:t>deplaned</w:t>
      </w:r>
      <w:r>
        <w:rPr>
          <w:color w:val="0F0F0F"/>
          <w:spacing w:val="-28"/>
        </w:rPr>
        <w:t xml:space="preserve"> </w:t>
      </w:r>
      <w:r>
        <w:rPr>
          <w:color w:val="0F0F0F"/>
        </w:rPr>
        <w:t>into</w:t>
      </w:r>
      <w:r>
        <w:rPr>
          <w:color w:val="0F0F0F"/>
          <w:spacing w:val="-34"/>
        </w:rPr>
        <w:t xml:space="preserve"> </w:t>
      </w:r>
      <w:r>
        <w:rPr>
          <w:color w:val="0F0F0F"/>
        </w:rPr>
        <w:t>these</w:t>
      </w:r>
      <w:r>
        <w:rPr>
          <w:color w:val="0F0F0F"/>
          <w:spacing w:val="-30"/>
        </w:rPr>
        <w:t xml:space="preserve"> </w:t>
      </w:r>
      <w:r>
        <w:rPr>
          <w:color w:val="0F0F0F"/>
        </w:rPr>
        <w:t>sterile</w:t>
      </w:r>
      <w:r>
        <w:rPr>
          <w:color w:val="0F0F0F"/>
          <w:spacing w:val="-33"/>
        </w:rPr>
        <w:t xml:space="preserve"> </w:t>
      </w:r>
      <w:r>
        <w:rPr>
          <w:color w:val="0F0F0F"/>
        </w:rPr>
        <w:t>areas</w:t>
      </w:r>
      <w:r>
        <w:rPr>
          <w:color w:val="0F0F0F"/>
          <w:spacing w:val="-33"/>
        </w:rPr>
        <w:t xml:space="preserve"> </w:t>
      </w:r>
      <w:r>
        <w:rPr>
          <w:color w:val="0F0F0F"/>
        </w:rPr>
        <w:t>to the extent</w:t>
      </w:r>
      <w:r>
        <w:rPr>
          <w:color w:val="0F0F0F"/>
          <w:spacing w:val="-32"/>
        </w:rPr>
        <w:t xml:space="preserve"> </w:t>
      </w:r>
      <w:r>
        <w:rPr>
          <w:color w:val="0F0F0F"/>
        </w:rPr>
        <w:t>practicable.</w:t>
      </w:r>
    </w:p>
    <w:p w14:paraId="230E4867" w14:textId="77777777" w:rsidR="003733BE" w:rsidRDefault="003733BE">
      <w:pPr>
        <w:pStyle w:val="BodyText"/>
        <w:spacing w:before="1"/>
        <w:rPr>
          <w:sz w:val="23"/>
        </w:rPr>
      </w:pPr>
    </w:p>
    <w:p w14:paraId="75FC5515" w14:textId="77777777" w:rsidR="003733BE" w:rsidRDefault="007C7991">
      <w:pPr>
        <w:ind w:left="1082"/>
        <w:rPr>
          <w:b/>
        </w:rPr>
      </w:pPr>
      <w:r>
        <w:rPr>
          <w:b/>
          <w:color w:val="0F0F0F"/>
          <w:w w:val="105"/>
        </w:rPr>
        <w:t>Public Access to the Emergency Contingency Plan</w:t>
      </w:r>
    </w:p>
    <w:p w14:paraId="6C58F346" w14:textId="77777777" w:rsidR="003733BE" w:rsidRDefault="007C7991">
      <w:pPr>
        <w:spacing w:before="12" w:line="228" w:lineRule="auto"/>
        <w:ind w:left="1079" w:right="244" w:hanging="1"/>
      </w:pPr>
      <w:r>
        <w:rPr>
          <w:color w:val="0F0F0F"/>
        </w:rPr>
        <w:t>San</w:t>
      </w:r>
      <w:r>
        <w:rPr>
          <w:color w:val="0F0F0F"/>
          <w:spacing w:val="-43"/>
        </w:rPr>
        <w:t xml:space="preserve"> </w:t>
      </w:r>
      <w:r>
        <w:rPr>
          <w:color w:val="0F0F0F"/>
        </w:rPr>
        <w:t>Antonio</w:t>
      </w:r>
      <w:r>
        <w:rPr>
          <w:color w:val="0F0F0F"/>
          <w:spacing w:val="-41"/>
        </w:rPr>
        <w:t xml:space="preserve"> </w:t>
      </w:r>
      <w:r>
        <w:rPr>
          <w:color w:val="0F0F0F"/>
        </w:rPr>
        <w:t>International</w:t>
      </w:r>
      <w:r>
        <w:rPr>
          <w:color w:val="0F0F0F"/>
          <w:spacing w:val="-32"/>
        </w:rPr>
        <w:t xml:space="preserve"> </w:t>
      </w:r>
      <w:r>
        <w:rPr>
          <w:color w:val="0F0F0F"/>
        </w:rPr>
        <w:t>Airport</w:t>
      </w:r>
      <w:r>
        <w:rPr>
          <w:color w:val="0F0F0F"/>
          <w:spacing w:val="-40"/>
        </w:rPr>
        <w:t xml:space="preserve"> </w:t>
      </w:r>
      <w:r>
        <w:rPr>
          <w:color w:val="0F0F0F"/>
        </w:rPr>
        <w:t>will</w:t>
      </w:r>
      <w:r>
        <w:rPr>
          <w:color w:val="0F0F0F"/>
          <w:spacing w:val="-47"/>
        </w:rPr>
        <w:t xml:space="preserve"> </w:t>
      </w:r>
      <w:r>
        <w:rPr>
          <w:color w:val="0F0F0F"/>
        </w:rPr>
        <w:t>provide</w:t>
      </w:r>
      <w:r>
        <w:rPr>
          <w:color w:val="0F0F0F"/>
          <w:spacing w:val="-40"/>
        </w:rPr>
        <w:t xml:space="preserve"> </w:t>
      </w:r>
      <w:r>
        <w:rPr>
          <w:color w:val="0F0F0F"/>
        </w:rPr>
        <w:t>public</w:t>
      </w:r>
      <w:r>
        <w:rPr>
          <w:color w:val="0F0F0F"/>
          <w:spacing w:val="-40"/>
        </w:rPr>
        <w:t xml:space="preserve"> </w:t>
      </w:r>
      <w:r>
        <w:rPr>
          <w:color w:val="0F0F0F"/>
        </w:rPr>
        <w:t>access</w:t>
      </w:r>
      <w:r>
        <w:rPr>
          <w:color w:val="0F0F0F"/>
          <w:spacing w:val="-40"/>
        </w:rPr>
        <w:t xml:space="preserve"> </w:t>
      </w:r>
      <w:r>
        <w:rPr>
          <w:color w:val="0F0F0F"/>
        </w:rPr>
        <w:t>to</w:t>
      </w:r>
      <w:r>
        <w:rPr>
          <w:color w:val="0F0F0F"/>
          <w:spacing w:val="-46"/>
        </w:rPr>
        <w:t xml:space="preserve"> </w:t>
      </w:r>
      <w:r>
        <w:rPr>
          <w:color w:val="0F0F0F"/>
        </w:rPr>
        <w:t>its</w:t>
      </w:r>
      <w:r>
        <w:rPr>
          <w:color w:val="0F0F0F"/>
          <w:spacing w:val="-44"/>
        </w:rPr>
        <w:t xml:space="preserve"> </w:t>
      </w:r>
      <w:r>
        <w:rPr>
          <w:color w:val="0F0F0F"/>
        </w:rPr>
        <w:t>emergency</w:t>
      </w:r>
      <w:r>
        <w:rPr>
          <w:color w:val="0F0F0F"/>
          <w:spacing w:val="-38"/>
        </w:rPr>
        <w:t xml:space="preserve"> </w:t>
      </w:r>
      <w:r>
        <w:rPr>
          <w:color w:val="0F0F0F"/>
        </w:rPr>
        <w:t>contingency plan</w:t>
      </w:r>
      <w:r>
        <w:rPr>
          <w:color w:val="0F0F0F"/>
          <w:spacing w:val="-14"/>
        </w:rPr>
        <w:t xml:space="preserve"> </w:t>
      </w:r>
      <w:r>
        <w:rPr>
          <w:color w:val="0F0F0F"/>
        </w:rPr>
        <w:t>through</w:t>
      </w:r>
      <w:r>
        <w:rPr>
          <w:color w:val="0F0F0F"/>
          <w:spacing w:val="-9"/>
        </w:rPr>
        <w:t xml:space="preserve"> </w:t>
      </w:r>
      <w:r>
        <w:rPr>
          <w:color w:val="0F0F0F"/>
        </w:rPr>
        <w:t>one</w:t>
      </w:r>
      <w:r>
        <w:rPr>
          <w:color w:val="0F0F0F"/>
          <w:spacing w:val="-12"/>
        </w:rPr>
        <w:t xml:space="preserve"> </w:t>
      </w:r>
      <w:r>
        <w:rPr>
          <w:color w:val="0F0F0F"/>
        </w:rPr>
        <w:t>or</w:t>
      </w:r>
      <w:r>
        <w:rPr>
          <w:color w:val="0F0F0F"/>
          <w:spacing w:val="-13"/>
        </w:rPr>
        <w:t xml:space="preserve"> </w:t>
      </w:r>
      <w:r>
        <w:rPr>
          <w:color w:val="0F0F0F"/>
        </w:rPr>
        <w:t>more</w:t>
      </w:r>
      <w:r>
        <w:rPr>
          <w:color w:val="0F0F0F"/>
          <w:spacing w:val="-9"/>
        </w:rPr>
        <w:t xml:space="preserve"> </w:t>
      </w:r>
      <w:r>
        <w:rPr>
          <w:color w:val="0F0F0F"/>
        </w:rPr>
        <w:t>of</w:t>
      </w:r>
      <w:r>
        <w:rPr>
          <w:color w:val="0F0F0F"/>
          <w:spacing w:val="-17"/>
        </w:rPr>
        <w:t xml:space="preserve"> </w:t>
      </w:r>
      <w:r>
        <w:rPr>
          <w:color w:val="0F0F0F"/>
        </w:rPr>
        <w:t>the</w:t>
      </w:r>
      <w:r>
        <w:rPr>
          <w:color w:val="0F0F0F"/>
          <w:spacing w:val="-21"/>
        </w:rPr>
        <w:t xml:space="preserve"> </w:t>
      </w:r>
      <w:r>
        <w:rPr>
          <w:color w:val="0F0F0F"/>
        </w:rPr>
        <w:t>following</w:t>
      </w:r>
      <w:r>
        <w:rPr>
          <w:color w:val="0F0F0F"/>
          <w:spacing w:val="-6"/>
        </w:rPr>
        <w:t xml:space="preserve"> </w:t>
      </w:r>
      <w:r>
        <w:rPr>
          <w:color w:val="0F0F0F"/>
        </w:rPr>
        <w:t>means:</w:t>
      </w:r>
    </w:p>
    <w:p w14:paraId="2B79ACF5" w14:textId="77777777" w:rsidR="003733BE" w:rsidRDefault="007C7991">
      <w:pPr>
        <w:pStyle w:val="ListParagraph"/>
        <w:numPr>
          <w:ilvl w:val="1"/>
          <w:numId w:val="1"/>
        </w:numPr>
        <w:tabs>
          <w:tab w:val="left" w:pos="1773"/>
          <w:tab w:val="left" w:pos="1774"/>
        </w:tabs>
        <w:spacing w:before="124"/>
        <w:ind w:hanging="345"/>
      </w:pPr>
      <w:r>
        <w:rPr>
          <w:color w:val="0F0F0F"/>
        </w:rPr>
        <w:t>Posting</w:t>
      </w:r>
      <w:r>
        <w:rPr>
          <w:color w:val="0F0F0F"/>
          <w:spacing w:val="-10"/>
        </w:rPr>
        <w:t xml:space="preserve"> </w:t>
      </w:r>
      <w:r>
        <w:rPr>
          <w:color w:val="0F0F0F"/>
        </w:rPr>
        <w:t>in</w:t>
      </w:r>
      <w:r>
        <w:rPr>
          <w:color w:val="0F0F0F"/>
          <w:spacing w:val="-19"/>
        </w:rPr>
        <w:t xml:space="preserve"> </w:t>
      </w:r>
      <w:r>
        <w:rPr>
          <w:color w:val="0F0F0F"/>
        </w:rPr>
        <w:t>a</w:t>
      </w:r>
      <w:r>
        <w:rPr>
          <w:color w:val="0F0F0F"/>
          <w:spacing w:val="-19"/>
        </w:rPr>
        <w:t xml:space="preserve"> </w:t>
      </w:r>
      <w:r>
        <w:rPr>
          <w:color w:val="0F0F0F"/>
        </w:rPr>
        <w:t>conspicuous</w:t>
      </w:r>
      <w:r>
        <w:rPr>
          <w:color w:val="0F0F0F"/>
          <w:spacing w:val="-1"/>
        </w:rPr>
        <w:t xml:space="preserve"> </w:t>
      </w:r>
      <w:r>
        <w:rPr>
          <w:color w:val="0F0F0F"/>
        </w:rPr>
        <w:t>location</w:t>
      </w:r>
      <w:r>
        <w:rPr>
          <w:color w:val="0F0F0F"/>
          <w:spacing w:val="-7"/>
        </w:rPr>
        <w:t xml:space="preserve"> </w:t>
      </w:r>
      <w:r>
        <w:rPr>
          <w:color w:val="0F0F0F"/>
        </w:rPr>
        <w:t>on</w:t>
      </w:r>
      <w:r>
        <w:rPr>
          <w:color w:val="0F0F0F"/>
          <w:spacing w:val="-17"/>
        </w:rPr>
        <w:t xml:space="preserve"> </w:t>
      </w:r>
      <w:r>
        <w:rPr>
          <w:color w:val="0F0F0F"/>
        </w:rPr>
        <w:t>the</w:t>
      </w:r>
      <w:r>
        <w:rPr>
          <w:color w:val="0F0F0F"/>
          <w:spacing w:val="-23"/>
        </w:rPr>
        <w:t xml:space="preserve"> </w:t>
      </w:r>
      <w:r>
        <w:rPr>
          <w:color w:val="0F0F0F"/>
        </w:rPr>
        <w:t>airport</w:t>
      </w:r>
      <w:r>
        <w:rPr>
          <w:color w:val="0F0F0F"/>
          <w:spacing w:val="-9"/>
        </w:rPr>
        <w:t xml:space="preserve"> </w:t>
      </w:r>
      <w:r>
        <w:rPr>
          <w:color w:val="0F0F0F"/>
        </w:rPr>
        <w:t>website</w:t>
      </w:r>
    </w:p>
    <w:p w14:paraId="75ECF576" w14:textId="77777777" w:rsidR="003733BE" w:rsidRDefault="007C7991">
      <w:pPr>
        <w:pStyle w:val="ListParagraph"/>
        <w:numPr>
          <w:ilvl w:val="1"/>
          <w:numId w:val="1"/>
        </w:numPr>
        <w:tabs>
          <w:tab w:val="left" w:pos="1773"/>
          <w:tab w:val="left" w:pos="1774"/>
        </w:tabs>
        <w:spacing w:before="18" w:line="232" w:lineRule="auto"/>
        <w:ind w:right="1003" w:hanging="345"/>
      </w:pPr>
      <w:r>
        <w:rPr>
          <w:color w:val="0F0F0F"/>
        </w:rPr>
        <w:t>Providing</w:t>
      </w:r>
      <w:r>
        <w:rPr>
          <w:color w:val="0F0F0F"/>
          <w:spacing w:val="-25"/>
        </w:rPr>
        <w:t xml:space="preserve"> </w:t>
      </w:r>
      <w:r>
        <w:rPr>
          <w:color w:val="0F0F0F"/>
        </w:rPr>
        <w:t>notice</w:t>
      </w:r>
      <w:r>
        <w:rPr>
          <w:color w:val="0F0F0F"/>
          <w:spacing w:val="-29"/>
        </w:rPr>
        <w:t xml:space="preserve"> </w:t>
      </w:r>
      <w:r>
        <w:rPr>
          <w:color w:val="0F0F0F"/>
        </w:rPr>
        <w:t>of</w:t>
      </w:r>
      <w:r>
        <w:rPr>
          <w:color w:val="0F0F0F"/>
          <w:spacing w:val="-33"/>
        </w:rPr>
        <w:t xml:space="preserve"> </w:t>
      </w:r>
      <w:r>
        <w:rPr>
          <w:color w:val="0F0F0F"/>
        </w:rPr>
        <w:t>the</w:t>
      </w:r>
      <w:r>
        <w:rPr>
          <w:color w:val="0F0F0F"/>
          <w:spacing w:val="-34"/>
        </w:rPr>
        <w:t xml:space="preserve"> </w:t>
      </w:r>
      <w:r>
        <w:rPr>
          <w:color w:val="0F0F0F"/>
        </w:rPr>
        <w:t>availability</w:t>
      </w:r>
      <w:r>
        <w:rPr>
          <w:color w:val="0F0F0F"/>
          <w:spacing w:val="-27"/>
        </w:rPr>
        <w:t xml:space="preserve"> </w:t>
      </w:r>
      <w:r>
        <w:rPr>
          <w:color w:val="0F0F0F"/>
        </w:rPr>
        <w:t>of</w:t>
      </w:r>
      <w:r>
        <w:rPr>
          <w:color w:val="0F0F0F"/>
          <w:spacing w:val="-34"/>
        </w:rPr>
        <w:t xml:space="preserve"> </w:t>
      </w:r>
      <w:r>
        <w:rPr>
          <w:color w:val="0F0F0F"/>
        </w:rPr>
        <w:t>the</w:t>
      </w:r>
      <w:r>
        <w:rPr>
          <w:color w:val="0F0F0F"/>
          <w:spacing w:val="-31"/>
        </w:rPr>
        <w:t xml:space="preserve"> </w:t>
      </w:r>
      <w:r>
        <w:rPr>
          <w:color w:val="0F0F0F"/>
        </w:rPr>
        <w:t>plan</w:t>
      </w:r>
      <w:r>
        <w:rPr>
          <w:color w:val="0F0F0F"/>
          <w:spacing w:val="-28"/>
        </w:rPr>
        <w:t xml:space="preserve"> </w:t>
      </w:r>
      <w:r>
        <w:rPr>
          <w:color w:val="0F0F0F"/>
        </w:rPr>
        <w:t>on</w:t>
      </w:r>
      <w:r>
        <w:rPr>
          <w:color w:val="0F0F0F"/>
          <w:spacing w:val="-34"/>
        </w:rPr>
        <w:t xml:space="preserve"> </w:t>
      </w:r>
      <w:r>
        <w:rPr>
          <w:color w:val="0F0F0F"/>
        </w:rPr>
        <w:t>the</w:t>
      </w:r>
      <w:r>
        <w:rPr>
          <w:color w:val="0F0F0F"/>
          <w:spacing w:val="-29"/>
        </w:rPr>
        <w:t xml:space="preserve"> </w:t>
      </w:r>
      <w:r>
        <w:rPr>
          <w:color w:val="0F0F0F"/>
        </w:rPr>
        <w:t>airport's</w:t>
      </w:r>
      <w:r>
        <w:rPr>
          <w:color w:val="0F0F0F"/>
          <w:spacing w:val="-26"/>
        </w:rPr>
        <w:t xml:space="preserve"> </w:t>
      </w:r>
      <w:r>
        <w:rPr>
          <w:color w:val="0F0F0F"/>
        </w:rPr>
        <w:t>social</w:t>
      </w:r>
      <w:r>
        <w:rPr>
          <w:color w:val="0F0F0F"/>
          <w:spacing w:val="-32"/>
        </w:rPr>
        <w:t xml:space="preserve"> </w:t>
      </w:r>
      <w:r>
        <w:rPr>
          <w:color w:val="0F0F0F"/>
        </w:rPr>
        <w:t>media accounts.</w:t>
      </w:r>
    </w:p>
    <w:sectPr w:rsidR="003733BE">
      <w:pgSz w:w="12240" w:h="15840"/>
      <w:pgMar w:top="1500" w:right="172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3F9F" w14:textId="77777777" w:rsidR="00E92FDA" w:rsidRDefault="00E92FDA" w:rsidP="00496AE1">
      <w:r>
        <w:separator/>
      </w:r>
    </w:p>
  </w:endnote>
  <w:endnote w:type="continuationSeparator" w:id="0">
    <w:p w14:paraId="2320E8F2" w14:textId="77777777" w:rsidR="00E92FDA" w:rsidRDefault="00E92FDA" w:rsidP="0049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A15D" w14:textId="77777777" w:rsidR="00E92FDA" w:rsidRDefault="00E92FDA" w:rsidP="00496AE1">
      <w:r>
        <w:separator/>
      </w:r>
    </w:p>
  </w:footnote>
  <w:footnote w:type="continuationSeparator" w:id="0">
    <w:p w14:paraId="02A3B957" w14:textId="77777777" w:rsidR="00E92FDA" w:rsidRDefault="00E92FDA" w:rsidP="0049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53B5" w14:textId="678A0FC5" w:rsidR="00496AE1" w:rsidRDefault="00B1196B">
    <w:pPr>
      <w:pStyle w:val="Header"/>
    </w:pPr>
    <w:r>
      <w:rPr>
        <w:noProof/>
      </w:rPr>
      <w:drawing>
        <wp:anchor distT="0" distB="0" distL="114300" distR="114300" simplePos="0" relativeHeight="251658752" behindDoc="0" locked="0" layoutInCell="1" allowOverlap="1" wp14:anchorId="58B03303" wp14:editId="02C183BC">
          <wp:simplePos x="0" y="0"/>
          <wp:positionH relativeFrom="column">
            <wp:posOffset>-689</wp:posOffset>
          </wp:positionH>
          <wp:positionV relativeFrom="paragraph">
            <wp:posOffset>-191526</wp:posOffset>
          </wp:positionV>
          <wp:extent cx="1153795"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FDA">
      <w:rPr>
        <w:noProof/>
      </w:rPr>
      <w:pict w14:anchorId="6C5BB0D1">
        <v:rect id="_x0000_s2049" style="position:absolute;margin-left:-29.65pt;margin-top:-16.05pt;width:576.1pt;height:752.15pt;z-index:251660288;mso-position-horizontal-relative:text;mso-position-vertical-relative:text" filled="f"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54EDA"/>
    <w:multiLevelType w:val="hybridMultilevel"/>
    <w:tmpl w:val="9948F3BE"/>
    <w:lvl w:ilvl="0" w:tplc="7CDC91D2">
      <w:numFmt w:val="bullet"/>
      <w:lvlText w:val="•"/>
      <w:lvlJc w:val="left"/>
      <w:pPr>
        <w:ind w:left="1397" w:hanging="347"/>
      </w:pPr>
      <w:rPr>
        <w:rFonts w:ascii="Arial" w:eastAsia="Arial" w:hAnsi="Arial" w:cs="Arial" w:hint="default"/>
        <w:w w:val="106"/>
        <w:sz w:val="20"/>
        <w:szCs w:val="20"/>
      </w:rPr>
    </w:lvl>
    <w:lvl w:ilvl="1" w:tplc="CE44C65E">
      <w:numFmt w:val="bullet"/>
      <w:lvlText w:val="•"/>
      <w:lvlJc w:val="left"/>
      <w:pPr>
        <w:ind w:left="1773" w:hanging="346"/>
      </w:pPr>
      <w:rPr>
        <w:rFonts w:ascii="Arial" w:eastAsia="Arial" w:hAnsi="Arial" w:cs="Arial" w:hint="default"/>
        <w:color w:val="0F0F0F"/>
        <w:w w:val="96"/>
        <w:sz w:val="22"/>
        <w:szCs w:val="22"/>
      </w:rPr>
    </w:lvl>
    <w:lvl w:ilvl="2" w:tplc="B59EDEF6">
      <w:numFmt w:val="bullet"/>
      <w:lvlText w:val="•"/>
      <w:lvlJc w:val="left"/>
      <w:pPr>
        <w:ind w:left="2646" w:hanging="346"/>
      </w:pPr>
      <w:rPr>
        <w:rFonts w:hint="default"/>
      </w:rPr>
    </w:lvl>
    <w:lvl w:ilvl="3" w:tplc="04B4BA4E">
      <w:numFmt w:val="bullet"/>
      <w:lvlText w:val="•"/>
      <w:lvlJc w:val="left"/>
      <w:pPr>
        <w:ind w:left="3513" w:hanging="346"/>
      </w:pPr>
      <w:rPr>
        <w:rFonts w:hint="default"/>
      </w:rPr>
    </w:lvl>
    <w:lvl w:ilvl="4" w:tplc="E31683BE">
      <w:numFmt w:val="bullet"/>
      <w:lvlText w:val="•"/>
      <w:lvlJc w:val="left"/>
      <w:pPr>
        <w:ind w:left="4380" w:hanging="346"/>
      </w:pPr>
      <w:rPr>
        <w:rFonts w:hint="default"/>
      </w:rPr>
    </w:lvl>
    <w:lvl w:ilvl="5" w:tplc="9E16498A">
      <w:numFmt w:val="bullet"/>
      <w:lvlText w:val="•"/>
      <w:lvlJc w:val="left"/>
      <w:pPr>
        <w:ind w:left="5246" w:hanging="346"/>
      </w:pPr>
      <w:rPr>
        <w:rFonts w:hint="default"/>
      </w:rPr>
    </w:lvl>
    <w:lvl w:ilvl="6" w:tplc="8AF2F374">
      <w:numFmt w:val="bullet"/>
      <w:lvlText w:val="•"/>
      <w:lvlJc w:val="left"/>
      <w:pPr>
        <w:ind w:left="6113" w:hanging="346"/>
      </w:pPr>
      <w:rPr>
        <w:rFonts w:hint="default"/>
      </w:rPr>
    </w:lvl>
    <w:lvl w:ilvl="7" w:tplc="63A88D7E">
      <w:numFmt w:val="bullet"/>
      <w:lvlText w:val="•"/>
      <w:lvlJc w:val="left"/>
      <w:pPr>
        <w:ind w:left="6980" w:hanging="346"/>
      </w:pPr>
      <w:rPr>
        <w:rFonts w:hint="default"/>
      </w:rPr>
    </w:lvl>
    <w:lvl w:ilvl="8" w:tplc="A26EDF4A">
      <w:numFmt w:val="bullet"/>
      <w:lvlText w:val="•"/>
      <w:lvlJc w:val="left"/>
      <w:pPr>
        <w:ind w:left="7846"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1" w:cryptProviderType="rsaAES" w:cryptAlgorithmClass="hash" w:cryptAlgorithmType="typeAny" w:cryptAlgorithmSid="14" w:cryptSpinCount="100000" w:hash="Y4QLBwKLZFFiKocEE4YY7DTk+wSsOlDKOkgbzXH7bl1nZvvdokV7Swa3AKbPJ3aethQ544aCsIcVbsksctKc+g==" w:salt="zI3N8ULaEIU5x9DXbqkCAg=="/>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33BE"/>
    <w:rsid w:val="003733BE"/>
    <w:rsid w:val="00496AE1"/>
    <w:rsid w:val="007C7991"/>
    <w:rsid w:val="00B1196B"/>
    <w:rsid w:val="00CE59EC"/>
    <w:rsid w:val="00E9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847E4"/>
  <w15:docId w15:val="{DAE55CC6-A76A-4647-A368-D8004C5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5"/>
      <w:ind w:left="1397" w:hanging="3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6AE1"/>
    <w:pPr>
      <w:tabs>
        <w:tab w:val="center" w:pos="4680"/>
        <w:tab w:val="right" w:pos="9360"/>
      </w:tabs>
    </w:pPr>
  </w:style>
  <w:style w:type="character" w:customStyle="1" w:styleId="HeaderChar">
    <w:name w:val="Header Char"/>
    <w:basedOn w:val="DefaultParagraphFont"/>
    <w:link w:val="Header"/>
    <w:uiPriority w:val="99"/>
    <w:rsid w:val="00496AE1"/>
    <w:rPr>
      <w:rFonts w:ascii="Arial" w:eastAsia="Arial" w:hAnsi="Arial" w:cs="Arial"/>
    </w:rPr>
  </w:style>
  <w:style w:type="paragraph" w:styleId="Footer">
    <w:name w:val="footer"/>
    <w:basedOn w:val="Normal"/>
    <w:link w:val="FooterChar"/>
    <w:uiPriority w:val="99"/>
    <w:unhideWhenUsed/>
    <w:rsid w:val="00496AE1"/>
    <w:pPr>
      <w:tabs>
        <w:tab w:val="center" w:pos="4680"/>
        <w:tab w:val="right" w:pos="9360"/>
      </w:tabs>
    </w:pPr>
  </w:style>
  <w:style w:type="character" w:customStyle="1" w:styleId="FooterChar">
    <w:name w:val="Footer Char"/>
    <w:basedOn w:val="DefaultParagraphFont"/>
    <w:link w:val="Footer"/>
    <w:uiPriority w:val="99"/>
    <w:rsid w:val="00496AE1"/>
    <w:rPr>
      <w:rFonts w:ascii="Arial" w:eastAsia="Arial" w:hAnsi="Arial" w:cs="Arial"/>
    </w:rPr>
  </w:style>
  <w:style w:type="character" w:styleId="Hyperlink">
    <w:name w:val="Hyperlink"/>
    <w:basedOn w:val="DefaultParagraphFont"/>
    <w:uiPriority w:val="99"/>
    <w:unhideWhenUsed/>
    <w:rsid w:val="007C7991"/>
    <w:rPr>
      <w:color w:val="0000FF" w:themeColor="hyperlink"/>
      <w:u w:val="single"/>
    </w:rPr>
  </w:style>
  <w:style w:type="character" w:styleId="UnresolvedMention">
    <w:name w:val="Unresolved Mention"/>
    <w:basedOn w:val="DefaultParagraphFont"/>
    <w:uiPriority w:val="99"/>
    <w:semiHidden/>
    <w:unhideWhenUsed/>
    <w:rsid w:val="007C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ert.vanburg@sanantonio.gov" TargetMode="External"/><Relationship Id="rId3" Type="http://schemas.openxmlformats.org/officeDocument/2006/relationships/settings" Target="settings.xml"/><Relationship Id="rId7" Type="http://schemas.openxmlformats.org/officeDocument/2006/relationships/hyperlink" Target="mailto:robert.vanburg@sananton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s203@sananton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 Ramirez (Aviation)</cp:lastModifiedBy>
  <cp:revision>4</cp:revision>
  <dcterms:created xsi:type="dcterms:W3CDTF">2020-06-30T19:28:00Z</dcterms:created>
  <dcterms:modified xsi:type="dcterms:W3CDTF">2020-06-30T19:39:00Z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Xerox WorkCentre 7225</vt:lpwstr>
  </property>
  <property fmtid="{D5CDD505-2E9C-101B-9397-08002B2CF9AE}" pid="4" name="LastSaved">
    <vt:filetime>2020-06-30T00:00:00Z</vt:filetime>
  </property>
</Properties>
</file>